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0344" w:rsidRDefault="00CC0344" w:rsidP="00CC0344">
      <w:pPr>
        <w:spacing w:line="0" w:lineRule="atLeast"/>
        <w:jc w:val="center"/>
        <w:rPr>
          <w:caps/>
        </w:rPr>
      </w:pPr>
      <w:r w:rsidRPr="0033474C">
        <w:rPr>
          <w:rFonts w:ascii="Calibri" w:eastAsia="SimSun" w:hAnsi="Calibri" w:cs="Calibri"/>
          <w:caps/>
          <w:sz w:val="22"/>
          <w:szCs w:val="22"/>
          <w:lang w:eastAsia="uk-UA"/>
        </w:rPr>
        <w:object w:dxaOrig="5399" w:dyaOrig="66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95pt;height:46.35pt" o:ole="" o:preferrelative="f" fillcolor="window">
            <v:imagedata r:id="rId5" o:title=""/>
            <o:lock v:ext="edit" aspectratio="f"/>
          </v:shape>
          <o:OLEObject Type="Embed" ProgID="PBrush" ShapeID="_x0000_i1025" DrawAspect="Content" ObjectID="_1816763555" r:id="rId6"/>
        </w:object>
      </w:r>
    </w:p>
    <w:p w:rsidR="00CC0344" w:rsidRDefault="00CC0344" w:rsidP="00CC0344">
      <w:pPr>
        <w:pStyle w:val="a8"/>
        <w:spacing w:line="0" w:lineRule="atLeast"/>
        <w:rPr>
          <w:b w:val="0"/>
          <w:szCs w:val="28"/>
        </w:rPr>
      </w:pPr>
      <w:r>
        <w:rPr>
          <w:color w:val="auto"/>
          <w:szCs w:val="28"/>
        </w:rPr>
        <w:t xml:space="preserve">МАКАРІВСЬКА СЕЛИЩНА РАДА </w:t>
      </w:r>
    </w:p>
    <w:p w:rsidR="00CC0344" w:rsidRPr="00CC0344" w:rsidRDefault="00CC0344" w:rsidP="00CC0344">
      <w:pPr>
        <w:pStyle w:val="1"/>
        <w:spacing w:line="0" w:lineRule="atLeast"/>
        <w:rPr>
          <w:rFonts w:ascii="Times New Roman" w:eastAsia="SimSun" w:hAnsi="Times New Roman"/>
          <w:b w:val="0"/>
          <w:sz w:val="28"/>
          <w:szCs w:val="28"/>
        </w:rPr>
      </w:pPr>
    </w:p>
    <w:p w:rsidR="00CC0344" w:rsidRDefault="00BE2A26" w:rsidP="00CC0344">
      <w:pPr>
        <w:pStyle w:val="1"/>
        <w:spacing w:line="0" w:lineRule="atLeast"/>
        <w:rPr>
          <w:rFonts w:ascii="Times New Roman" w:eastAsia="SimSun" w:hAnsi="Times New Roman"/>
          <w:sz w:val="28"/>
          <w:szCs w:val="28"/>
        </w:rPr>
      </w:pPr>
      <w:r>
        <w:rPr>
          <w:rFonts w:ascii="Times New Roman" w:eastAsia="SimSun" w:hAnsi="Times New Roman"/>
          <w:sz w:val="28"/>
          <w:szCs w:val="28"/>
        </w:rPr>
        <w:t xml:space="preserve">ПРОЕКТ </w:t>
      </w:r>
      <w:r w:rsidR="00CC0344">
        <w:rPr>
          <w:rFonts w:ascii="Times New Roman" w:eastAsia="SimSun" w:hAnsi="Times New Roman"/>
          <w:sz w:val="28"/>
          <w:szCs w:val="28"/>
        </w:rPr>
        <w:t>РІШЕННЯ</w:t>
      </w:r>
    </w:p>
    <w:p w:rsidR="00CC0344" w:rsidRDefault="00CC0344" w:rsidP="00CC0344">
      <w:pPr>
        <w:pStyle w:val="FR3"/>
        <w:spacing w:line="0" w:lineRule="atLeast"/>
        <w:ind w:left="0" w:right="0"/>
        <w:rPr>
          <w:rFonts w:ascii="Times New Roman" w:hAnsi="Times New Roman" w:cs="Times New Roman"/>
          <w:bCs w:val="0"/>
          <w:sz w:val="28"/>
          <w:szCs w:val="28"/>
        </w:rPr>
      </w:pPr>
      <w:bookmarkStart w:id="0" w:name="_Hlk176859700"/>
      <w:r>
        <w:rPr>
          <w:rFonts w:ascii="Times New Roman" w:hAnsi="Times New Roman" w:cs="Times New Roman"/>
          <w:bCs w:val="0"/>
          <w:sz w:val="28"/>
          <w:szCs w:val="28"/>
        </w:rPr>
        <w:t xml:space="preserve">Про внесення змін до Положення </w:t>
      </w:r>
      <w:bookmarkStart w:id="1" w:name="_Hlk145943525"/>
    </w:p>
    <w:p w:rsidR="00CC0344" w:rsidRDefault="00CC0344" w:rsidP="00CC0344">
      <w:pPr>
        <w:tabs>
          <w:tab w:val="left" w:pos="709"/>
          <w:tab w:val="left" w:pos="1134"/>
        </w:tabs>
        <w:spacing w:line="0" w:lineRule="atLeast"/>
        <w:jc w:val="center"/>
        <w:rPr>
          <w:b/>
          <w:sz w:val="28"/>
          <w:szCs w:val="28"/>
        </w:rPr>
      </w:pPr>
      <w:r>
        <w:rPr>
          <w:b/>
          <w:sz w:val="28"/>
          <w:szCs w:val="28"/>
        </w:rPr>
        <w:t>про</w:t>
      </w:r>
      <w:r>
        <w:rPr>
          <w:sz w:val="28"/>
          <w:szCs w:val="28"/>
        </w:rPr>
        <w:t xml:space="preserve"> </w:t>
      </w:r>
      <w:bookmarkEnd w:id="0"/>
      <w:bookmarkEnd w:id="1"/>
      <w:r>
        <w:rPr>
          <w:b/>
          <w:sz w:val="28"/>
          <w:szCs w:val="28"/>
        </w:rPr>
        <w:t>Службу у справах дітей Макарівської селищної ради</w:t>
      </w:r>
    </w:p>
    <w:p w:rsidR="00CC0344" w:rsidRDefault="00CC0344" w:rsidP="00CC0344">
      <w:pPr>
        <w:pStyle w:val="FR3"/>
        <w:spacing w:line="0" w:lineRule="atLeast"/>
        <w:ind w:left="0" w:right="0"/>
        <w:rPr>
          <w:rFonts w:ascii="Times New Roman" w:hAnsi="Times New Roman" w:cs="Times New Roman"/>
          <w:b w:val="0"/>
          <w:bCs w:val="0"/>
          <w:sz w:val="28"/>
          <w:szCs w:val="28"/>
          <w:lang w:val="ru-RU"/>
        </w:rPr>
      </w:pPr>
    </w:p>
    <w:p w:rsidR="00CC0344" w:rsidRDefault="00CC0344" w:rsidP="00CC0344">
      <w:pPr>
        <w:pStyle w:val="FR3"/>
        <w:tabs>
          <w:tab w:val="left" w:pos="0"/>
          <w:tab w:val="left" w:pos="567"/>
        </w:tabs>
        <w:spacing w:line="240" w:lineRule="auto"/>
        <w:ind w:left="0" w:right="-1" w:firstLine="567"/>
        <w:jc w:val="both"/>
        <w:rPr>
          <w:rFonts w:ascii="Times New Roman" w:hAnsi="Times New Roman" w:cs="Times New Roman"/>
          <w:b w:val="0"/>
          <w:bCs w:val="0"/>
          <w:sz w:val="28"/>
          <w:szCs w:val="28"/>
        </w:rPr>
      </w:pPr>
      <w:r>
        <w:rPr>
          <w:rFonts w:ascii="Times New Roman" w:hAnsi="Times New Roman" w:cs="Times New Roman"/>
          <w:b w:val="0"/>
          <w:bCs w:val="0"/>
          <w:color w:val="2D2C37"/>
          <w:sz w:val="28"/>
          <w:szCs w:val="28"/>
          <w:shd w:val="clear" w:color="auto" w:fill="FFFFFF"/>
          <w:lang w:val="ru-RU"/>
        </w:rPr>
        <w:t xml:space="preserve">В </w:t>
      </w:r>
      <w:r>
        <w:rPr>
          <w:rFonts w:ascii="Times New Roman" w:hAnsi="Times New Roman" w:cs="Times New Roman"/>
          <w:b w:val="0"/>
          <w:bCs w:val="0"/>
          <w:color w:val="2D2C37"/>
          <w:sz w:val="28"/>
          <w:szCs w:val="28"/>
          <w:shd w:val="clear" w:color="auto" w:fill="FFFFFF"/>
        </w:rPr>
        <w:t>зв’язку із розширенням повноважень служб у справах дітей сільських та селищних рад</w:t>
      </w:r>
      <w:r>
        <w:rPr>
          <w:rFonts w:ascii="Times New Roman" w:hAnsi="Times New Roman" w:cs="Times New Roman"/>
          <w:b w:val="0"/>
          <w:color w:val="2D2C37"/>
          <w:sz w:val="28"/>
          <w:szCs w:val="28"/>
          <w:shd w:val="clear" w:color="auto" w:fill="FFFFFF"/>
        </w:rPr>
        <w:t xml:space="preserve">, </w:t>
      </w:r>
      <w:r>
        <w:rPr>
          <w:rStyle w:val="xfmc2"/>
          <w:rFonts w:ascii="Times New Roman" w:hAnsi="Times New Roman" w:cs="Times New Roman"/>
          <w:b w:val="0"/>
          <w:color w:val="2D2C37"/>
          <w:sz w:val="28"/>
          <w:szCs w:val="28"/>
          <w:shd w:val="clear" w:color="auto" w:fill="FFFFFF"/>
        </w:rPr>
        <w:t>відповідно до Сімейного кодексу України, постанови Кабінету міні</w:t>
      </w:r>
      <w:proofErr w:type="gramStart"/>
      <w:r>
        <w:rPr>
          <w:rStyle w:val="xfmc2"/>
          <w:rFonts w:ascii="Times New Roman" w:hAnsi="Times New Roman" w:cs="Times New Roman"/>
          <w:b w:val="0"/>
          <w:color w:val="2D2C37"/>
          <w:sz w:val="28"/>
          <w:szCs w:val="28"/>
          <w:shd w:val="clear" w:color="auto" w:fill="FFFFFF"/>
        </w:rPr>
        <w:t>стр</w:t>
      </w:r>
      <w:proofErr w:type="gramEnd"/>
      <w:r>
        <w:rPr>
          <w:rStyle w:val="xfmc2"/>
          <w:rFonts w:ascii="Times New Roman" w:hAnsi="Times New Roman" w:cs="Times New Roman"/>
          <w:b w:val="0"/>
          <w:color w:val="2D2C37"/>
          <w:sz w:val="28"/>
          <w:szCs w:val="28"/>
          <w:shd w:val="clear" w:color="auto" w:fill="FFFFFF"/>
        </w:rPr>
        <w:t>ів України від 09 травня 2025 р. №528 «Про внесення змін до порядків, затверджених постановами Кабінету Міністрів України від 24 вересня 2008 р. №866 і від 8 жовтня 2008 р. №905», постанови Кабінету Міністрів України від 18 червня 2025 р. №702 «</w:t>
      </w:r>
      <w:r>
        <w:rPr>
          <w:rStyle w:val="xfmc2"/>
          <w:rFonts w:ascii="Times New Roman" w:hAnsi="Times New Roman" w:cs="Times New Roman"/>
          <w:b w:val="0"/>
          <w:color w:val="333333"/>
          <w:sz w:val="28"/>
          <w:szCs w:val="28"/>
          <w:shd w:val="clear" w:color="auto" w:fill="FFFFFF"/>
        </w:rPr>
        <w:t xml:space="preserve">Про внесення до деяких постанов Кабінету Міністрів України змін щодо здійснення органами опіки та піклування, службами у справах дітей повноважень стосовно організації діяльності дитячих будинків сімейного типу та прийомних сімей», </w:t>
      </w:r>
      <w:r>
        <w:rPr>
          <w:rFonts w:ascii="Times New Roman" w:hAnsi="Times New Roman" w:cs="Times New Roman"/>
          <w:b w:val="0"/>
          <w:bCs w:val="0"/>
          <w:sz w:val="28"/>
          <w:szCs w:val="28"/>
        </w:rPr>
        <w:t xml:space="preserve">керуючись статтями 25, 26, </w:t>
      </w:r>
      <w:r w:rsidR="00BA4F51">
        <w:rPr>
          <w:rFonts w:ascii="Times New Roman" w:hAnsi="Times New Roman" w:cs="Times New Roman"/>
          <w:b w:val="0"/>
          <w:bCs w:val="0"/>
          <w:sz w:val="28"/>
          <w:szCs w:val="28"/>
        </w:rPr>
        <w:t xml:space="preserve">34, </w:t>
      </w:r>
      <w:r>
        <w:rPr>
          <w:rFonts w:ascii="Times New Roman" w:hAnsi="Times New Roman" w:cs="Times New Roman"/>
          <w:b w:val="0"/>
          <w:bCs w:val="0"/>
          <w:sz w:val="28"/>
          <w:szCs w:val="28"/>
        </w:rPr>
        <w:t xml:space="preserve">59 Закону України «Про місцеве самоврядування в Україні», враховуючи рекомендації постійної комісії з </w:t>
      </w:r>
      <w:r>
        <w:rPr>
          <w:rFonts w:ascii="Times New Roman" w:hAnsi="Times New Roman"/>
          <w:b w:val="0"/>
          <w:sz w:val="28"/>
          <w:szCs w:val="28"/>
        </w:rPr>
        <w:t>питань охорони здоров’я, материнства, дитинства, освіти, культури, молодіжної політики, фізичної культури, спорту, туризму та соціального захисту населення,</w:t>
      </w:r>
    </w:p>
    <w:p w:rsidR="00CC0344" w:rsidRDefault="00CC0344" w:rsidP="00CC0344">
      <w:pPr>
        <w:pStyle w:val="FR3"/>
        <w:spacing w:line="240" w:lineRule="auto"/>
        <w:ind w:left="0" w:right="-1"/>
        <w:jc w:val="both"/>
        <w:rPr>
          <w:rFonts w:ascii="Times New Roman" w:hAnsi="Times New Roman" w:cs="Times New Roman"/>
          <w:bCs w:val="0"/>
          <w:sz w:val="28"/>
          <w:szCs w:val="28"/>
        </w:rPr>
      </w:pPr>
      <w:r>
        <w:rPr>
          <w:rFonts w:ascii="Times New Roman" w:hAnsi="Times New Roman" w:cs="Times New Roman"/>
          <w:bCs w:val="0"/>
          <w:sz w:val="28"/>
          <w:szCs w:val="28"/>
        </w:rPr>
        <w:t>СЕЛИЩНА РАДА ВИРІШИЛА:</w:t>
      </w:r>
    </w:p>
    <w:p w:rsidR="00CC0344" w:rsidRDefault="00CC0344" w:rsidP="00CC0344">
      <w:pPr>
        <w:pStyle w:val="FR3"/>
        <w:spacing w:line="240" w:lineRule="auto"/>
        <w:ind w:right="-1" w:firstLine="567"/>
        <w:jc w:val="both"/>
        <w:rPr>
          <w:rFonts w:ascii="Times New Roman" w:hAnsi="Times New Roman" w:cs="Times New Roman"/>
          <w:b w:val="0"/>
          <w:bCs w:val="0"/>
          <w:sz w:val="28"/>
          <w:szCs w:val="28"/>
        </w:rPr>
      </w:pPr>
    </w:p>
    <w:p w:rsidR="00CC0344" w:rsidRDefault="00CC0344" w:rsidP="00CC0344">
      <w:pPr>
        <w:tabs>
          <w:tab w:val="left" w:pos="709"/>
          <w:tab w:val="left" w:pos="1134"/>
        </w:tabs>
        <w:spacing w:line="0" w:lineRule="atLeast"/>
        <w:ind w:firstLine="567"/>
        <w:jc w:val="both"/>
        <w:rPr>
          <w:sz w:val="28"/>
          <w:szCs w:val="28"/>
        </w:rPr>
      </w:pPr>
      <w:r>
        <w:rPr>
          <w:sz w:val="28"/>
          <w:szCs w:val="28"/>
        </w:rPr>
        <w:t>1. Внести зміни до Положення про Службу у справах дітей Макарівської селищної ради та затвердит</w:t>
      </w:r>
      <w:r w:rsidR="00BA4F51">
        <w:rPr>
          <w:sz w:val="28"/>
          <w:szCs w:val="28"/>
        </w:rPr>
        <w:t>и його в новій редакції (додається</w:t>
      </w:r>
      <w:r>
        <w:rPr>
          <w:sz w:val="28"/>
          <w:szCs w:val="28"/>
        </w:rPr>
        <w:t>).</w:t>
      </w:r>
    </w:p>
    <w:p w:rsidR="00CC0344" w:rsidRDefault="00CC0344" w:rsidP="00CC0344">
      <w:pPr>
        <w:pStyle w:val="FR3"/>
        <w:tabs>
          <w:tab w:val="left" w:pos="0"/>
          <w:tab w:val="left" w:pos="567"/>
        </w:tabs>
        <w:spacing w:line="240" w:lineRule="auto"/>
        <w:ind w:left="0" w:right="-1" w:firstLine="567"/>
        <w:jc w:val="both"/>
        <w:rPr>
          <w:rFonts w:ascii="Times New Roman" w:hAnsi="Times New Roman" w:cs="Times New Roman"/>
          <w:b w:val="0"/>
          <w:bCs w:val="0"/>
          <w:sz w:val="28"/>
          <w:szCs w:val="28"/>
        </w:rPr>
      </w:pPr>
      <w:r>
        <w:rPr>
          <w:rFonts w:ascii="Times New Roman" w:hAnsi="Times New Roman" w:cs="Times New Roman"/>
          <w:b w:val="0"/>
          <w:sz w:val="28"/>
          <w:szCs w:val="28"/>
        </w:rPr>
        <w:t>2. Начальнику Служби у справах дітей забезпечити державну реєстрацію змін до Положення про Службу у справах дітей Макарівської селищної ради в установленому законодавством порядку.</w:t>
      </w:r>
    </w:p>
    <w:p w:rsidR="00CC0344" w:rsidRDefault="00CC0344" w:rsidP="00CC0344">
      <w:pPr>
        <w:pStyle w:val="FR3"/>
        <w:tabs>
          <w:tab w:val="left" w:pos="0"/>
          <w:tab w:val="left" w:pos="567"/>
        </w:tabs>
        <w:spacing w:line="240" w:lineRule="auto"/>
        <w:ind w:left="0" w:right="-1" w:firstLine="567"/>
        <w:jc w:val="both"/>
        <w:rPr>
          <w:rFonts w:ascii="Times New Roman" w:hAnsi="Times New Roman" w:cs="Times New Roman"/>
          <w:b w:val="0"/>
          <w:bCs w:val="0"/>
          <w:sz w:val="28"/>
          <w:szCs w:val="28"/>
        </w:rPr>
      </w:pPr>
      <w:r>
        <w:rPr>
          <w:rFonts w:ascii="Times New Roman" w:hAnsi="Times New Roman"/>
          <w:b w:val="0"/>
          <w:sz w:val="28"/>
          <w:szCs w:val="28"/>
        </w:rPr>
        <w:t>3. Контроль за виконанням рішення покласти на постійну комісію з питань охорони здоров’я, материнства, дитинства, освіти, культури, молодіжної політики, фізичної культури, спорту, туризму та соціального захисту населення.</w:t>
      </w:r>
    </w:p>
    <w:p w:rsidR="00CC0344" w:rsidRDefault="00CC0344" w:rsidP="00CC0344">
      <w:pPr>
        <w:tabs>
          <w:tab w:val="left" w:pos="0"/>
          <w:tab w:val="left" w:pos="567"/>
        </w:tabs>
        <w:ind w:right="-1" w:firstLine="567"/>
        <w:jc w:val="both"/>
        <w:rPr>
          <w:sz w:val="28"/>
          <w:szCs w:val="28"/>
        </w:rPr>
      </w:pPr>
    </w:p>
    <w:p w:rsidR="00CC0344" w:rsidRDefault="00CC0344" w:rsidP="00CC0344">
      <w:pPr>
        <w:tabs>
          <w:tab w:val="left" w:pos="0"/>
          <w:tab w:val="left" w:pos="567"/>
        </w:tabs>
        <w:ind w:right="-1"/>
        <w:jc w:val="both"/>
        <w:rPr>
          <w:sz w:val="28"/>
          <w:szCs w:val="28"/>
        </w:rPr>
      </w:pPr>
    </w:p>
    <w:p w:rsidR="00CC0344" w:rsidRDefault="00CC0344" w:rsidP="00CC0344">
      <w:pPr>
        <w:tabs>
          <w:tab w:val="left" w:pos="0"/>
          <w:tab w:val="left" w:pos="567"/>
        </w:tabs>
        <w:ind w:right="-1"/>
        <w:jc w:val="both"/>
        <w:rPr>
          <w:sz w:val="28"/>
          <w:szCs w:val="28"/>
        </w:rPr>
      </w:pPr>
    </w:p>
    <w:p w:rsidR="00CC0344" w:rsidRDefault="00CC0344" w:rsidP="00CC0344">
      <w:pPr>
        <w:ind w:right="-1"/>
        <w:jc w:val="both"/>
        <w:rPr>
          <w:b/>
          <w:sz w:val="28"/>
          <w:szCs w:val="28"/>
        </w:rPr>
      </w:pPr>
      <w:r>
        <w:rPr>
          <w:b/>
          <w:sz w:val="28"/>
          <w:szCs w:val="28"/>
        </w:rPr>
        <w:t xml:space="preserve">Селищний голова </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00BA4F51">
        <w:rPr>
          <w:b/>
          <w:sz w:val="28"/>
          <w:szCs w:val="28"/>
        </w:rPr>
        <w:t xml:space="preserve">      </w:t>
      </w:r>
      <w:r>
        <w:rPr>
          <w:b/>
          <w:sz w:val="28"/>
          <w:szCs w:val="28"/>
        </w:rPr>
        <w:t>Вадим ТОКАР</w:t>
      </w:r>
    </w:p>
    <w:p w:rsidR="00CC0344" w:rsidRDefault="00CC0344" w:rsidP="00CC0344">
      <w:pPr>
        <w:spacing w:line="0" w:lineRule="atLeast"/>
        <w:rPr>
          <w:sz w:val="28"/>
          <w:szCs w:val="28"/>
        </w:rPr>
      </w:pPr>
    </w:p>
    <w:p w:rsidR="00CC0344" w:rsidRDefault="00CC0344" w:rsidP="00CC0344">
      <w:pPr>
        <w:spacing w:line="0" w:lineRule="atLeast"/>
        <w:rPr>
          <w:sz w:val="28"/>
          <w:szCs w:val="28"/>
        </w:rPr>
      </w:pPr>
      <w:r>
        <w:rPr>
          <w:sz w:val="28"/>
          <w:szCs w:val="28"/>
        </w:rPr>
        <w:t>селище Макарів</w:t>
      </w:r>
    </w:p>
    <w:p w:rsidR="00CC0344" w:rsidRDefault="00CC0344" w:rsidP="00CC0344">
      <w:pPr>
        <w:spacing w:line="0" w:lineRule="atLeast"/>
        <w:rPr>
          <w:b/>
          <w:sz w:val="28"/>
          <w:szCs w:val="28"/>
        </w:rPr>
      </w:pPr>
    </w:p>
    <w:p w:rsidR="00375FF7" w:rsidRDefault="00375FF7" w:rsidP="00DA1B2D">
      <w:pPr>
        <w:tabs>
          <w:tab w:val="left" w:pos="709"/>
          <w:tab w:val="left" w:pos="1134"/>
        </w:tabs>
        <w:jc w:val="center"/>
        <w:rPr>
          <w:b/>
          <w:sz w:val="48"/>
          <w:szCs w:val="48"/>
        </w:rPr>
      </w:pPr>
    </w:p>
    <w:p w:rsidR="00CC0344" w:rsidRDefault="00CC0344" w:rsidP="00DA1B2D">
      <w:pPr>
        <w:tabs>
          <w:tab w:val="left" w:pos="709"/>
          <w:tab w:val="left" w:pos="1134"/>
        </w:tabs>
        <w:jc w:val="center"/>
        <w:rPr>
          <w:b/>
          <w:sz w:val="48"/>
          <w:szCs w:val="48"/>
        </w:rPr>
      </w:pPr>
    </w:p>
    <w:p w:rsidR="00CC0344" w:rsidRDefault="00CC0344" w:rsidP="00DA1B2D">
      <w:pPr>
        <w:tabs>
          <w:tab w:val="left" w:pos="709"/>
          <w:tab w:val="left" w:pos="1134"/>
        </w:tabs>
        <w:jc w:val="center"/>
        <w:rPr>
          <w:b/>
          <w:sz w:val="48"/>
          <w:szCs w:val="48"/>
        </w:rPr>
      </w:pPr>
    </w:p>
    <w:p w:rsidR="00CC0344" w:rsidRDefault="00CC0344" w:rsidP="00DA1B2D">
      <w:pPr>
        <w:tabs>
          <w:tab w:val="left" w:pos="709"/>
          <w:tab w:val="left" w:pos="1134"/>
        </w:tabs>
        <w:jc w:val="center"/>
        <w:rPr>
          <w:b/>
          <w:sz w:val="48"/>
          <w:szCs w:val="48"/>
        </w:rPr>
      </w:pPr>
    </w:p>
    <w:p w:rsidR="00CC0344" w:rsidRDefault="00CC0344" w:rsidP="00CC0344">
      <w:pPr>
        <w:tabs>
          <w:tab w:val="left" w:pos="709"/>
          <w:tab w:val="left" w:pos="1134"/>
        </w:tabs>
        <w:rPr>
          <w:b/>
        </w:rPr>
      </w:pPr>
    </w:p>
    <w:p w:rsidR="00BE2A26" w:rsidRDefault="00BE2A26" w:rsidP="00CC0344">
      <w:pPr>
        <w:tabs>
          <w:tab w:val="left" w:pos="709"/>
          <w:tab w:val="left" w:pos="1134"/>
        </w:tabs>
        <w:ind w:firstLine="6096"/>
      </w:pPr>
    </w:p>
    <w:p w:rsidR="00BE2A26" w:rsidRDefault="00BE2A26" w:rsidP="00CC0344">
      <w:pPr>
        <w:tabs>
          <w:tab w:val="left" w:pos="709"/>
          <w:tab w:val="left" w:pos="1134"/>
        </w:tabs>
        <w:ind w:firstLine="6096"/>
      </w:pPr>
    </w:p>
    <w:p w:rsidR="00CC0344" w:rsidRPr="00CC0344" w:rsidRDefault="00CC0344" w:rsidP="00CC0344">
      <w:pPr>
        <w:tabs>
          <w:tab w:val="left" w:pos="709"/>
          <w:tab w:val="left" w:pos="1134"/>
        </w:tabs>
        <w:ind w:firstLine="6096"/>
      </w:pPr>
      <w:r w:rsidRPr="00CC0344">
        <w:lastRenderedPageBreak/>
        <w:t>Додаток</w:t>
      </w:r>
    </w:p>
    <w:p w:rsidR="00CC0344" w:rsidRPr="00CC0344" w:rsidRDefault="00CC0344" w:rsidP="00CC0344">
      <w:pPr>
        <w:tabs>
          <w:tab w:val="left" w:pos="709"/>
          <w:tab w:val="left" w:pos="1134"/>
        </w:tabs>
        <w:ind w:firstLine="6096"/>
      </w:pPr>
      <w:r>
        <w:t>д</w:t>
      </w:r>
      <w:r w:rsidRPr="00CC0344">
        <w:t>о рішення селищної ради</w:t>
      </w:r>
    </w:p>
    <w:p w:rsidR="00CC0344" w:rsidRPr="00CC0344" w:rsidRDefault="00CC0344" w:rsidP="00CC0344">
      <w:pPr>
        <w:tabs>
          <w:tab w:val="left" w:pos="709"/>
          <w:tab w:val="left" w:pos="1134"/>
        </w:tabs>
        <w:ind w:firstLine="6096"/>
        <w:rPr>
          <w:lang w:val="ru-RU"/>
        </w:rPr>
      </w:pPr>
      <w:r>
        <w:t>в</w:t>
      </w:r>
      <w:r w:rsidR="00BA4F51">
        <w:t xml:space="preserve">ід </w:t>
      </w:r>
    </w:p>
    <w:p w:rsidR="00CC0344" w:rsidRDefault="00CC0344" w:rsidP="00DA1B2D">
      <w:pPr>
        <w:tabs>
          <w:tab w:val="left" w:pos="709"/>
          <w:tab w:val="left" w:pos="1134"/>
        </w:tabs>
        <w:jc w:val="center"/>
        <w:rPr>
          <w:b/>
          <w:sz w:val="48"/>
          <w:szCs w:val="48"/>
        </w:rPr>
      </w:pPr>
    </w:p>
    <w:p w:rsidR="00CC0344" w:rsidRDefault="00CC0344" w:rsidP="00DA1B2D">
      <w:pPr>
        <w:tabs>
          <w:tab w:val="left" w:pos="709"/>
          <w:tab w:val="left" w:pos="1134"/>
        </w:tabs>
        <w:jc w:val="center"/>
        <w:rPr>
          <w:b/>
          <w:sz w:val="48"/>
          <w:szCs w:val="48"/>
        </w:rPr>
      </w:pPr>
    </w:p>
    <w:p w:rsidR="00CC0344" w:rsidRDefault="00CC0344" w:rsidP="00DA1B2D">
      <w:pPr>
        <w:tabs>
          <w:tab w:val="left" w:pos="709"/>
          <w:tab w:val="left" w:pos="1134"/>
        </w:tabs>
        <w:jc w:val="center"/>
        <w:rPr>
          <w:b/>
          <w:sz w:val="48"/>
          <w:szCs w:val="48"/>
        </w:rPr>
      </w:pPr>
    </w:p>
    <w:p w:rsidR="00CC0344" w:rsidRDefault="00CC0344" w:rsidP="00DA1B2D">
      <w:pPr>
        <w:tabs>
          <w:tab w:val="left" w:pos="709"/>
          <w:tab w:val="left" w:pos="1134"/>
        </w:tabs>
        <w:jc w:val="center"/>
        <w:rPr>
          <w:b/>
          <w:sz w:val="48"/>
          <w:szCs w:val="48"/>
        </w:rPr>
      </w:pPr>
    </w:p>
    <w:p w:rsidR="00CC0344" w:rsidRDefault="00CC0344" w:rsidP="00DA1B2D">
      <w:pPr>
        <w:tabs>
          <w:tab w:val="left" w:pos="709"/>
          <w:tab w:val="left" w:pos="1134"/>
        </w:tabs>
        <w:jc w:val="center"/>
        <w:rPr>
          <w:b/>
          <w:sz w:val="48"/>
          <w:szCs w:val="48"/>
        </w:rPr>
      </w:pPr>
    </w:p>
    <w:p w:rsidR="00CC0344" w:rsidRDefault="00CC0344" w:rsidP="00DA1B2D">
      <w:pPr>
        <w:tabs>
          <w:tab w:val="left" w:pos="709"/>
          <w:tab w:val="left" w:pos="1134"/>
        </w:tabs>
        <w:jc w:val="center"/>
        <w:rPr>
          <w:b/>
          <w:sz w:val="48"/>
          <w:szCs w:val="48"/>
        </w:rPr>
      </w:pPr>
    </w:p>
    <w:p w:rsidR="00CC0344" w:rsidRDefault="00CC0344" w:rsidP="00DA1B2D">
      <w:pPr>
        <w:tabs>
          <w:tab w:val="left" w:pos="709"/>
          <w:tab w:val="left" w:pos="1134"/>
        </w:tabs>
        <w:jc w:val="center"/>
        <w:rPr>
          <w:b/>
          <w:sz w:val="48"/>
          <w:szCs w:val="48"/>
        </w:rPr>
      </w:pPr>
    </w:p>
    <w:p w:rsidR="00CC0344" w:rsidRDefault="00CC0344" w:rsidP="00CC0344">
      <w:pPr>
        <w:tabs>
          <w:tab w:val="left" w:pos="709"/>
          <w:tab w:val="left" w:pos="1134"/>
        </w:tabs>
        <w:rPr>
          <w:b/>
          <w:sz w:val="48"/>
          <w:szCs w:val="48"/>
        </w:rPr>
      </w:pPr>
    </w:p>
    <w:p w:rsidR="00CF5CC7" w:rsidRDefault="00CF5CC7" w:rsidP="00CC0344">
      <w:pPr>
        <w:tabs>
          <w:tab w:val="left" w:pos="709"/>
          <w:tab w:val="left" w:pos="1134"/>
        </w:tabs>
        <w:rPr>
          <w:b/>
          <w:sz w:val="48"/>
          <w:szCs w:val="48"/>
        </w:rPr>
      </w:pPr>
    </w:p>
    <w:p w:rsidR="00B1231B" w:rsidRPr="00F94991" w:rsidRDefault="00B1231B" w:rsidP="00DA1B2D">
      <w:pPr>
        <w:tabs>
          <w:tab w:val="left" w:pos="709"/>
          <w:tab w:val="left" w:pos="1134"/>
        </w:tabs>
        <w:jc w:val="center"/>
        <w:rPr>
          <w:b/>
          <w:sz w:val="52"/>
          <w:szCs w:val="52"/>
        </w:rPr>
      </w:pPr>
      <w:r w:rsidRPr="00F94991">
        <w:rPr>
          <w:b/>
          <w:sz w:val="52"/>
          <w:szCs w:val="52"/>
        </w:rPr>
        <w:t xml:space="preserve">ПОЛОЖЕННЯ </w:t>
      </w:r>
    </w:p>
    <w:p w:rsidR="00375FF7" w:rsidRPr="00F94991" w:rsidRDefault="00CC0344" w:rsidP="00DA1B2D">
      <w:pPr>
        <w:tabs>
          <w:tab w:val="left" w:pos="709"/>
          <w:tab w:val="left" w:pos="1134"/>
        </w:tabs>
        <w:jc w:val="center"/>
        <w:rPr>
          <w:b/>
          <w:sz w:val="52"/>
          <w:szCs w:val="52"/>
        </w:rPr>
      </w:pPr>
      <w:r>
        <w:rPr>
          <w:b/>
          <w:sz w:val="52"/>
          <w:szCs w:val="52"/>
        </w:rPr>
        <w:t>про Службу у справах дітей</w:t>
      </w:r>
    </w:p>
    <w:p w:rsidR="00082859" w:rsidRPr="00F94991" w:rsidRDefault="00B1231B" w:rsidP="00DA1B2D">
      <w:pPr>
        <w:tabs>
          <w:tab w:val="left" w:pos="709"/>
          <w:tab w:val="left" w:pos="1134"/>
        </w:tabs>
        <w:jc w:val="center"/>
        <w:rPr>
          <w:b/>
          <w:sz w:val="52"/>
          <w:szCs w:val="52"/>
        </w:rPr>
      </w:pPr>
      <w:r w:rsidRPr="00F94991">
        <w:rPr>
          <w:b/>
          <w:sz w:val="52"/>
          <w:szCs w:val="52"/>
        </w:rPr>
        <w:t>Макарівської селищної ради</w:t>
      </w:r>
    </w:p>
    <w:p w:rsidR="00375FF7" w:rsidRDefault="00375FF7" w:rsidP="00DA1B2D">
      <w:pPr>
        <w:tabs>
          <w:tab w:val="left" w:pos="709"/>
          <w:tab w:val="left" w:pos="1134"/>
        </w:tabs>
        <w:jc w:val="center"/>
        <w:rPr>
          <w:sz w:val="52"/>
          <w:szCs w:val="52"/>
        </w:rPr>
      </w:pPr>
    </w:p>
    <w:p w:rsidR="00F94991" w:rsidRPr="00F94991" w:rsidRDefault="00F94991" w:rsidP="00DA1B2D">
      <w:pPr>
        <w:tabs>
          <w:tab w:val="left" w:pos="709"/>
          <w:tab w:val="left" w:pos="1134"/>
        </w:tabs>
        <w:jc w:val="center"/>
        <w:rPr>
          <w:sz w:val="32"/>
          <w:szCs w:val="32"/>
        </w:rPr>
      </w:pPr>
      <w:r w:rsidRPr="00F94991">
        <w:rPr>
          <w:sz w:val="32"/>
          <w:szCs w:val="32"/>
        </w:rPr>
        <w:t>код ЄДРПОУ 43915184</w:t>
      </w:r>
    </w:p>
    <w:p w:rsidR="00F94991" w:rsidRDefault="00F94991" w:rsidP="00DA1B2D">
      <w:pPr>
        <w:tabs>
          <w:tab w:val="left" w:pos="709"/>
          <w:tab w:val="left" w:pos="1134"/>
        </w:tabs>
        <w:jc w:val="center"/>
        <w:rPr>
          <w:sz w:val="32"/>
          <w:szCs w:val="32"/>
        </w:rPr>
      </w:pPr>
    </w:p>
    <w:p w:rsidR="00B1231B" w:rsidRPr="00F94991" w:rsidRDefault="00B1231B" w:rsidP="00DA1B2D">
      <w:pPr>
        <w:tabs>
          <w:tab w:val="left" w:pos="709"/>
          <w:tab w:val="left" w:pos="1134"/>
        </w:tabs>
        <w:jc w:val="center"/>
        <w:rPr>
          <w:sz w:val="32"/>
          <w:szCs w:val="32"/>
        </w:rPr>
      </w:pPr>
      <w:r w:rsidRPr="00F94991">
        <w:rPr>
          <w:sz w:val="32"/>
          <w:szCs w:val="32"/>
        </w:rPr>
        <w:t>(нова редакція)</w:t>
      </w:r>
    </w:p>
    <w:p w:rsidR="00B1231B" w:rsidRDefault="00B1231B" w:rsidP="00B1231B">
      <w:pPr>
        <w:tabs>
          <w:tab w:val="left" w:pos="709"/>
          <w:tab w:val="left" w:pos="1134"/>
        </w:tabs>
        <w:rPr>
          <w:b/>
          <w:sz w:val="48"/>
          <w:szCs w:val="48"/>
        </w:rPr>
      </w:pPr>
    </w:p>
    <w:p w:rsidR="00375FF7" w:rsidRDefault="00375FF7" w:rsidP="00B1231B">
      <w:pPr>
        <w:tabs>
          <w:tab w:val="left" w:pos="709"/>
          <w:tab w:val="left" w:pos="1134"/>
        </w:tabs>
        <w:rPr>
          <w:b/>
          <w:sz w:val="48"/>
          <w:szCs w:val="48"/>
        </w:rPr>
      </w:pPr>
    </w:p>
    <w:p w:rsidR="00375FF7" w:rsidRDefault="00375FF7" w:rsidP="00B1231B">
      <w:pPr>
        <w:tabs>
          <w:tab w:val="left" w:pos="709"/>
          <w:tab w:val="left" w:pos="1134"/>
        </w:tabs>
        <w:rPr>
          <w:b/>
          <w:sz w:val="48"/>
          <w:szCs w:val="48"/>
        </w:rPr>
      </w:pPr>
    </w:p>
    <w:p w:rsidR="00375FF7" w:rsidRDefault="00375FF7" w:rsidP="00B1231B">
      <w:pPr>
        <w:tabs>
          <w:tab w:val="left" w:pos="709"/>
          <w:tab w:val="left" w:pos="1134"/>
        </w:tabs>
        <w:rPr>
          <w:b/>
          <w:sz w:val="48"/>
          <w:szCs w:val="48"/>
        </w:rPr>
      </w:pPr>
    </w:p>
    <w:p w:rsidR="00375FF7" w:rsidRDefault="00375FF7" w:rsidP="00B1231B">
      <w:pPr>
        <w:tabs>
          <w:tab w:val="left" w:pos="709"/>
          <w:tab w:val="left" w:pos="1134"/>
        </w:tabs>
        <w:rPr>
          <w:b/>
          <w:sz w:val="48"/>
          <w:szCs w:val="48"/>
        </w:rPr>
      </w:pPr>
    </w:p>
    <w:p w:rsidR="00375FF7" w:rsidRDefault="00375FF7" w:rsidP="00B1231B">
      <w:pPr>
        <w:tabs>
          <w:tab w:val="left" w:pos="709"/>
          <w:tab w:val="left" w:pos="1134"/>
        </w:tabs>
        <w:rPr>
          <w:b/>
          <w:sz w:val="48"/>
          <w:szCs w:val="48"/>
        </w:rPr>
      </w:pPr>
    </w:p>
    <w:p w:rsidR="00375FF7" w:rsidRDefault="00375FF7" w:rsidP="00B1231B">
      <w:pPr>
        <w:tabs>
          <w:tab w:val="left" w:pos="709"/>
          <w:tab w:val="left" w:pos="1134"/>
        </w:tabs>
        <w:rPr>
          <w:b/>
          <w:sz w:val="48"/>
          <w:szCs w:val="48"/>
        </w:rPr>
      </w:pPr>
    </w:p>
    <w:p w:rsidR="00375FF7" w:rsidRDefault="00375FF7" w:rsidP="00B1231B">
      <w:pPr>
        <w:tabs>
          <w:tab w:val="left" w:pos="709"/>
          <w:tab w:val="left" w:pos="1134"/>
        </w:tabs>
        <w:rPr>
          <w:b/>
          <w:sz w:val="48"/>
          <w:szCs w:val="48"/>
        </w:rPr>
      </w:pPr>
    </w:p>
    <w:p w:rsidR="00375FF7" w:rsidRDefault="00375FF7" w:rsidP="00B1231B">
      <w:pPr>
        <w:tabs>
          <w:tab w:val="left" w:pos="709"/>
          <w:tab w:val="left" w:pos="1134"/>
        </w:tabs>
        <w:rPr>
          <w:b/>
          <w:sz w:val="48"/>
          <w:szCs w:val="48"/>
        </w:rPr>
      </w:pPr>
    </w:p>
    <w:p w:rsidR="00CC0344" w:rsidRDefault="00CC0344" w:rsidP="00B1231B">
      <w:pPr>
        <w:tabs>
          <w:tab w:val="left" w:pos="709"/>
          <w:tab w:val="left" w:pos="1134"/>
        </w:tabs>
        <w:rPr>
          <w:b/>
          <w:sz w:val="48"/>
          <w:szCs w:val="48"/>
        </w:rPr>
      </w:pPr>
    </w:p>
    <w:p w:rsidR="00375FF7" w:rsidRPr="00375FF7" w:rsidRDefault="003F5A41" w:rsidP="00375FF7">
      <w:pPr>
        <w:tabs>
          <w:tab w:val="left" w:pos="709"/>
          <w:tab w:val="left" w:pos="1134"/>
        </w:tabs>
        <w:jc w:val="center"/>
        <w:rPr>
          <w:b/>
          <w:sz w:val="28"/>
          <w:szCs w:val="28"/>
        </w:rPr>
      </w:pPr>
      <w:r>
        <w:rPr>
          <w:b/>
          <w:sz w:val="28"/>
          <w:szCs w:val="28"/>
        </w:rPr>
        <w:t>202</w:t>
      </w:r>
      <w:r w:rsidR="00EA149B">
        <w:rPr>
          <w:b/>
          <w:sz w:val="28"/>
          <w:szCs w:val="28"/>
        </w:rPr>
        <w:t>5</w:t>
      </w:r>
      <w:r w:rsidR="00EC449C">
        <w:rPr>
          <w:b/>
          <w:sz w:val="28"/>
          <w:szCs w:val="28"/>
        </w:rPr>
        <w:t xml:space="preserve"> рік</w:t>
      </w:r>
    </w:p>
    <w:p w:rsidR="00375FF7" w:rsidRDefault="00375FF7" w:rsidP="00B1231B">
      <w:pPr>
        <w:tabs>
          <w:tab w:val="left" w:pos="709"/>
          <w:tab w:val="left" w:pos="1134"/>
        </w:tabs>
        <w:ind w:firstLine="709"/>
        <w:jc w:val="center"/>
        <w:rPr>
          <w:b/>
        </w:rPr>
      </w:pPr>
    </w:p>
    <w:p w:rsidR="003D039E" w:rsidRDefault="003D039E" w:rsidP="00B1231B">
      <w:pPr>
        <w:tabs>
          <w:tab w:val="left" w:pos="709"/>
          <w:tab w:val="left" w:pos="1134"/>
        </w:tabs>
        <w:ind w:firstLine="709"/>
        <w:jc w:val="center"/>
        <w:rPr>
          <w:b/>
        </w:rPr>
      </w:pPr>
    </w:p>
    <w:p w:rsidR="00B1231B" w:rsidRDefault="006D0C62" w:rsidP="00B1231B">
      <w:pPr>
        <w:tabs>
          <w:tab w:val="left" w:pos="709"/>
          <w:tab w:val="left" w:pos="1134"/>
        </w:tabs>
        <w:ind w:firstLine="709"/>
        <w:jc w:val="center"/>
        <w:rPr>
          <w:b/>
        </w:rPr>
      </w:pPr>
      <w:r>
        <w:rPr>
          <w:b/>
        </w:rPr>
        <w:lastRenderedPageBreak/>
        <w:t>1</w:t>
      </w:r>
      <w:r w:rsidR="00B1231B">
        <w:rPr>
          <w:b/>
        </w:rPr>
        <w:t>. Загальні положення</w:t>
      </w:r>
    </w:p>
    <w:p w:rsidR="00CC0344" w:rsidRDefault="00CC0344" w:rsidP="003F5A41">
      <w:pPr>
        <w:tabs>
          <w:tab w:val="left" w:pos="709"/>
          <w:tab w:val="left" w:pos="993"/>
          <w:tab w:val="left" w:pos="1134"/>
        </w:tabs>
        <w:ind w:firstLine="567"/>
        <w:jc w:val="both"/>
      </w:pPr>
    </w:p>
    <w:p w:rsidR="00B1231B" w:rsidRDefault="00025A79" w:rsidP="003F5A41">
      <w:pPr>
        <w:tabs>
          <w:tab w:val="left" w:pos="709"/>
          <w:tab w:val="left" w:pos="993"/>
          <w:tab w:val="left" w:pos="1134"/>
        </w:tabs>
        <w:ind w:firstLine="567"/>
        <w:jc w:val="both"/>
      </w:pPr>
      <w:r>
        <w:t xml:space="preserve">1.1. </w:t>
      </w:r>
      <w:r w:rsidR="00B1231B">
        <w:t>Служба у справах дітей Макарівської селищної ради</w:t>
      </w:r>
      <w:r w:rsidR="003B1CF9">
        <w:t xml:space="preserve"> </w:t>
      </w:r>
      <w:proofErr w:type="spellStart"/>
      <w:r w:rsidR="003B1CF9">
        <w:t>Бучанського</w:t>
      </w:r>
      <w:proofErr w:type="spellEnd"/>
      <w:r w:rsidR="003B1CF9">
        <w:t xml:space="preserve"> району Київської області</w:t>
      </w:r>
      <w:r w:rsidR="00B1231B">
        <w:t xml:space="preserve"> (далі - Служба) є виконавчим органом Макарівської селищної ради, утворюється рішенням сесії Макарівської селищної ради і в межах Макарівської селищної територіальної громади забезпечує виконання покладених на Службу завдань.</w:t>
      </w:r>
    </w:p>
    <w:p w:rsidR="00B1231B" w:rsidRDefault="00025A79" w:rsidP="003F5A41">
      <w:pPr>
        <w:tabs>
          <w:tab w:val="left" w:pos="709"/>
          <w:tab w:val="left" w:pos="993"/>
          <w:tab w:val="left" w:pos="1134"/>
        </w:tabs>
        <w:ind w:firstLine="567"/>
        <w:jc w:val="both"/>
      </w:pPr>
      <w:r>
        <w:t xml:space="preserve">1.2. </w:t>
      </w:r>
      <w:r w:rsidR="00BA4F51">
        <w:t>Найменування:</w:t>
      </w:r>
    </w:p>
    <w:p w:rsidR="00B1231B" w:rsidRDefault="00B1231B" w:rsidP="003F5A41">
      <w:pPr>
        <w:tabs>
          <w:tab w:val="left" w:pos="709"/>
          <w:tab w:val="left" w:pos="993"/>
          <w:tab w:val="left" w:pos="1134"/>
        </w:tabs>
        <w:ind w:firstLine="567"/>
        <w:jc w:val="both"/>
      </w:pPr>
      <w:r>
        <w:t xml:space="preserve">Повне найменування - СЛУЖБА У СПРАВАХ ДІТЕЙ МАКАРІВСЬКОЇ СЕЛИЩНОЇ РАДИ. </w:t>
      </w:r>
    </w:p>
    <w:p w:rsidR="00B1231B" w:rsidRDefault="00B1231B" w:rsidP="003F5A41">
      <w:pPr>
        <w:tabs>
          <w:tab w:val="left" w:pos="709"/>
          <w:tab w:val="left" w:pos="993"/>
          <w:tab w:val="left" w:pos="1134"/>
        </w:tabs>
        <w:ind w:firstLine="567"/>
        <w:jc w:val="both"/>
      </w:pPr>
      <w:r>
        <w:t>Скорочене найменування - СЛУЖБА У СПРАВАХ ДІТЕЙ.</w:t>
      </w:r>
    </w:p>
    <w:p w:rsidR="00837A68" w:rsidRDefault="00837A68" w:rsidP="003F5A41">
      <w:pPr>
        <w:tabs>
          <w:tab w:val="left" w:pos="709"/>
          <w:tab w:val="left" w:pos="993"/>
          <w:tab w:val="left" w:pos="1134"/>
        </w:tabs>
        <w:ind w:firstLine="567"/>
        <w:jc w:val="both"/>
      </w:pPr>
      <w:r>
        <w:t>Код юридичної особи: 43915184.</w:t>
      </w:r>
    </w:p>
    <w:p w:rsidR="00B1231B" w:rsidRPr="00C22FDC" w:rsidRDefault="00025A79" w:rsidP="003F5A41">
      <w:pPr>
        <w:tabs>
          <w:tab w:val="left" w:pos="709"/>
          <w:tab w:val="left" w:pos="993"/>
          <w:tab w:val="left" w:pos="1134"/>
        </w:tabs>
        <w:ind w:firstLine="567"/>
        <w:jc w:val="both"/>
      </w:pPr>
      <w:r>
        <w:t xml:space="preserve">1.3. </w:t>
      </w:r>
      <w:r w:rsidR="00B1231B" w:rsidRPr="00C22FDC">
        <w:t xml:space="preserve">Місцезнаходження та юридична адреса: 08001, Київська область, </w:t>
      </w:r>
      <w:proofErr w:type="spellStart"/>
      <w:r w:rsidR="00270496" w:rsidRPr="00C22FDC">
        <w:t>Бучанський</w:t>
      </w:r>
      <w:proofErr w:type="spellEnd"/>
      <w:r w:rsidR="00270496" w:rsidRPr="00C22FDC">
        <w:t xml:space="preserve"> район, </w:t>
      </w:r>
      <w:r w:rsidR="003F5A41" w:rsidRPr="00C22FDC">
        <w:t>селище</w:t>
      </w:r>
      <w:r w:rsidR="00B1231B" w:rsidRPr="00C22FDC">
        <w:t xml:space="preserve"> Макарів, вулиця </w:t>
      </w:r>
      <w:proofErr w:type="spellStart"/>
      <w:r w:rsidR="00B1231B" w:rsidRPr="00C22FDC">
        <w:t>Димитрія</w:t>
      </w:r>
      <w:proofErr w:type="spellEnd"/>
      <w:r w:rsidR="00B1231B" w:rsidRPr="00C22FDC">
        <w:t xml:space="preserve"> Ростовського, 30.</w:t>
      </w:r>
    </w:p>
    <w:p w:rsidR="00B1231B" w:rsidRDefault="00025A79" w:rsidP="003F5A41">
      <w:pPr>
        <w:tabs>
          <w:tab w:val="left" w:pos="709"/>
          <w:tab w:val="left" w:pos="993"/>
          <w:tab w:val="left" w:pos="1134"/>
        </w:tabs>
        <w:ind w:firstLine="567"/>
        <w:jc w:val="both"/>
      </w:pPr>
      <w:r>
        <w:t xml:space="preserve">1.4. </w:t>
      </w:r>
      <w:r w:rsidR="00B1231B" w:rsidRPr="00C22FDC">
        <w:t>Засновником Служби є: Макарівська селищна рада (код ЄДРПОУ 04362183, місцезнаходження: 08001, Київська область,</w:t>
      </w:r>
      <w:r w:rsidR="00944A6B" w:rsidRPr="00C22FDC">
        <w:t xml:space="preserve"> </w:t>
      </w:r>
      <w:proofErr w:type="spellStart"/>
      <w:r w:rsidR="00944A6B" w:rsidRPr="00C22FDC">
        <w:t>Бучанський</w:t>
      </w:r>
      <w:proofErr w:type="spellEnd"/>
      <w:r w:rsidR="00944A6B" w:rsidRPr="00C22FDC">
        <w:t xml:space="preserve"> район,</w:t>
      </w:r>
      <w:r w:rsidR="003F5A41" w:rsidRPr="00C22FDC">
        <w:t xml:space="preserve"> селище</w:t>
      </w:r>
      <w:r w:rsidR="00B1231B" w:rsidRPr="00C22FDC">
        <w:t xml:space="preserve"> Макарів, вулиця </w:t>
      </w:r>
      <w:proofErr w:type="spellStart"/>
      <w:r w:rsidR="00B1231B" w:rsidRPr="00C22FDC">
        <w:t>Димитрія</w:t>
      </w:r>
      <w:proofErr w:type="spellEnd"/>
      <w:r w:rsidR="00B1231B" w:rsidRPr="00C22FDC">
        <w:t xml:space="preserve"> Ростовського, 30).</w:t>
      </w:r>
    </w:p>
    <w:p w:rsidR="00B1231B" w:rsidRDefault="00B1231B" w:rsidP="003F5A41">
      <w:pPr>
        <w:tabs>
          <w:tab w:val="left" w:pos="709"/>
          <w:tab w:val="left" w:pos="993"/>
          <w:tab w:val="left" w:pos="1134"/>
        </w:tabs>
        <w:ind w:firstLine="567"/>
        <w:jc w:val="both"/>
      </w:pPr>
      <w:r>
        <w:t>1.</w:t>
      </w:r>
      <w:r w:rsidR="00025A79">
        <w:t xml:space="preserve">5. </w:t>
      </w:r>
      <w:r>
        <w:t xml:space="preserve">Служба є юридичною особою, має статус неприбуткової установи, має самостійний баланс, рахунки в органах Казначейства. Має печатку із зображенням Державного Герба України і своїм найменуванням, штамп, відповідні бланки та інші атрибути юридичної особи. </w:t>
      </w:r>
    </w:p>
    <w:p w:rsidR="00B1231B" w:rsidRDefault="00025A79" w:rsidP="003F5A41">
      <w:pPr>
        <w:tabs>
          <w:tab w:val="left" w:pos="709"/>
          <w:tab w:val="left" w:pos="993"/>
          <w:tab w:val="left" w:pos="1134"/>
        </w:tabs>
        <w:ind w:firstLine="567"/>
        <w:jc w:val="both"/>
      </w:pPr>
      <w:r>
        <w:t xml:space="preserve">1.6. </w:t>
      </w:r>
      <w:r w:rsidR="00B1231B">
        <w:t xml:space="preserve">Служба підзвітна та підконтрольна </w:t>
      </w:r>
      <w:proofErr w:type="spellStart"/>
      <w:r w:rsidR="00B1231B">
        <w:t>Макарівській</w:t>
      </w:r>
      <w:proofErr w:type="spellEnd"/>
      <w:r w:rsidR="00B1231B">
        <w:t xml:space="preserve"> селищній раді, підпорядкована </w:t>
      </w:r>
      <w:proofErr w:type="spellStart"/>
      <w:r w:rsidR="00B1231B">
        <w:t>Макарівському</w:t>
      </w:r>
      <w:proofErr w:type="spellEnd"/>
      <w:r w:rsidR="00B1231B">
        <w:t xml:space="preserve"> селищному голові та заступнику селищного голови з питань діяльності виконавчих органів ради згідно з розподілом обов'язків.</w:t>
      </w:r>
    </w:p>
    <w:p w:rsidR="00B1231B" w:rsidRDefault="00025A79" w:rsidP="003F5A41">
      <w:pPr>
        <w:tabs>
          <w:tab w:val="left" w:pos="709"/>
          <w:tab w:val="left" w:pos="993"/>
          <w:tab w:val="left" w:pos="1134"/>
        </w:tabs>
        <w:ind w:firstLine="567"/>
        <w:jc w:val="both"/>
      </w:pPr>
      <w:r>
        <w:t xml:space="preserve">1.7. </w:t>
      </w:r>
      <w:r w:rsidR="00B1231B">
        <w:t>Служба у своїй діяльності керується Конституцією України, Сімейним і Цивільним кодексами України, Конвенцією ООН про права дитини, Законами України «Про доступ до публічної інформації», «Про захист персональних даних», «Про охорону дитинства», «Про забезпечення організаційно-правових умов соціального захисту дітей-сиріт та дітей, позбавлених батьківського піклування», «Про органи і служби у справах дітей та спеціальні установи для дітей», «Про освіту», «Про соціальні послу</w:t>
      </w:r>
      <w:r w:rsidR="00BA4F51">
        <w:t>ги», та іншими Законами України</w:t>
      </w:r>
      <w:r w:rsidR="00B1231B">
        <w:t xml:space="preserve">, актами Президента України, </w:t>
      </w:r>
      <w:r w:rsidR="00501CD7">
        <w:t xml:space="preserve">постановами </w:t>
      </w:r>
      <w:r w:rsidR="00B1231B">
        <w:t xml:space="preserve">Кабінету Міністрів України, наказами Міністерства соціальної політики України, розпорядженнями голови Київської обласної державної адміністрації, наказами начальника Служби у справах дітей та сім'ї Київської обласної </w:t>
      </w:r>
      <w:r w:rsidR="00BF265E">
        <w:t xml:space="preserve">державної </w:t>
      </w:r>
      <w:r w:rsidR="00B1231B">
        <w:t>адміністрації, рішеннями селищної ради та виконавчого комітету селищної ради, розпорядженнями селищного голови, цим Положенням та іншими нормативно-правовими актами.</w:t>
      </w:r>
    </w:p>
    <w:p w:rsidR="00B1231B" w:rsidRDefault="00B1231B" w:rsidP="00B1231B">
      <w:pPr>
        <w:tabs>
          <w:tab w:val="left" w:pos="709"/>
          <w:tab w:val="left" w:pos="993"/>
          <w:tab w:val="left" w:pos="1134"/>
        </w:tabs>
        <w:ind w:firstLine="709"/>
        <w:jc w:val="both"/>
      </w:pPr>
    </w:p>
    <w:p w:rsidR="00B1231B" w:rsidRDefault="00B1231B" w:rsidP="00B1231B">
      <w:pPr>
        <w:tabs>
          <w:tab w:val="left" w:pos="709"/>
          <w:tab w:val="left" w:pos="993"/>
          <w:tab w:val="left" w:pos="1134"/>
        </w:tabs>
        <w:ind w:firstLine="709"/>
        <w:jc w:val="center"/>
        <w:rPr>
          <w:b/>
        </w:rPr>
      </w:pPr>
      <w:r>
        <w:rPr>
          <w:b/>
        </w:rPr>
        <w:t xml:space="preserve">2. Основні завдання </w:t>
      </w:r>
      <w:r w:rsidR="00942DEF">
        <w:rPr>
          <w:b/>
        </w:rPr>
        <w:t xml:space="preserve">та повноваження </w:t>
      </w:r>
      <w:r>
        <w:rPr>
          <w:b/>
        </w:rPr>
        <w:t>Служби</w:t>
      </w:r>
    </w:p>
    <w:p w:rsidR="00B25689" w:rsidRDefault="00B25689" w:rsidP="00B1231B">
      <w:pPr>
        <w:tabs>
          <w:tab w:val="left" w:pos="709"/>
          <w:tab w:val="left" w:pos="993"/>
          <w:tab w:val="left" w:pos="1134"/>
        </w:tabs>
        <w:ind w:firstLine="709"/>
        <w:jc w:val="center"/>
        <w:rPr>
          <w:b/>
        </w:rPr>
      </w:pPr>
    </w:p>
    <w:p w:rsidR="00B25689" w:rsidRPr="00B25689" w:rsidRDefault="00B25689" w:rsidP="00DA37F1">
      <w:pPr>
        <w:ind w:firstLine="567"/>
        <w:jc w:val="both"/>
      </w:pPr>
      <w:r w:rsidRPr="00B25689">
        <w:t>2.1. Основними завданн</w:t>
      </w:r>
      <w:r w:rsidR="00BA4F51">
        <w:t>ями та повноваженнями служби є:</w:t>
      </w:r>
    </w:p>
    <w:p w:rsidR="00B25689" w:rsidRPr="00B25689" w:rsidRDefault="00B25689" w:rsidP="00DA37F1">
      <w:pPr>
        <w:ind w:firstLine="567"/>
        <w:jc w:val="both"/>
      </w:pPr>
      <w:r>
        <w:t>2.1.1.</w:t>
      </w:r>
      <w:r w:rsidRPr="00B25689">
        <w:t xml:space="preserve"> реалізація на території </w:t>
      </w:r>
      <w:r>
        <w:t>Макарівської селищної</w:t>
      </w:r>
      <w:r w:rsidRPr="00B25689">
        <w:t xml:space="preserve"> територіальної громади державної політики з питань соціального захисту дітей, запобігання дитячій бездоглядності та безпритульності, вчиненню дітьми правопорушень; визначення пріоритетних напрямів поліпшення становища дітей у територіальній громаді, їх соціального захисту, сприяння фізичному, духовному та інтелектуальному розвитку; </w:t>
      </w:r>
    </w:p>
    <w:p w:rsidR="00B25689" w:rsidRPr="00B25689" w:rsidRDefault="00B25689" w:rsidP="00DA37F1">
      <w:pPr>
        <w:ind w:firstLine="567"/>
        <w:jc w:val="both"/>
      </w:pPr>
      <w:r w:rsidRPr="00B25689">
        <w:t>2</w:t>
      </w:r>
      <w:r>
        <w:t>.1.2.</w:t>
      </w:r>
      <w:r w:rsidRPr="00B25689">
        <w:t xml:space="preserve"> розроблення і проведення самостійно або разом з виконавчими органами </w:t>
      </w:r>
      <w:r w:rsidR="00284EB7">
        <w:t>Макарівської</w:t>
      </w:r>
      <w:r w:rsidRPr="00B25689">
        <w:t xml:space="preserve"> с</w:t>
      </w:r>
      <w:r w:rsidR="00284EB7">
        <w:t>елищної</w:t>
      </w:r>
      <w:r w:rsidRPr="00B25689">
        <w:t xml:space="preserve"> ради, відповідними органами виконавчої влади, підприємствами, установами та організаціями усіх форм власності</w:t>
      </w:r>
      <w:r w:rsidRPr="00284EB7">
        <w:t xml:space="preserve">, </w:t>
      </w:r>
      <w:bookmarkStart w:id="2" w:name="w1_3"/>
      <w:r w:rsidR="005562AB" w:rsidRPr="00284EB7">
        <w:rPr>
          <w:rStyle w:val="rvts0"/>
        </w:rPr>
        <w:fldChar w:fldCharType="begin"/>
      </w:r>
      <w:r w:rsidRPr="00284EB7">
        <w:rPr>
          <w:rStyle w:val="rvts0"/>
        </w:rPr>
        <w:instrText xml:space="preserve"> HYPERLINK "https://zakon.rada.gov.ua/laws/show/585-2020-%D0%BF?find=1&amp;text=%D0%B3%D1%80%D0%BE%D0%BC%D0%B0%D0%B4" \l "w1_4" </w:instrText>
      </w:r>
      <w:r w:rsidR="005562AB" w:rsidRPr="00284EB7">
        <w:rPr>
          <w:rStyle w:val="rvts0"/>
        </w:rPr>
        <w:fldChar w:fldCharType="separate"/>
      </w:r>
      <w:r w:rsidRPr="00284EB7">
        <w:rPr>
          <w:rStyle w:val="a5"/>
          <w:color w:val="auto"/>
          <w:u w:val="none"/>
        </w:rPr>
        <w:t>громад</w:t>
      </w:r>
      <w:r w:rsidR="005562AB" w:rsidRPr="00284EB7">
        <w:rPr>
          <w:rStyle w:val="rvts0"/>
        </w:rPr>
        <w:fldChar w:fldCharType="end"/>
      </w:r>
      <w:bookmarkEnd w:id="2"/>
      <w:r w:rsidRPr="00284EB7">
        <w:rPr>
          <w:rStyle w:val="rvts0"/>
        </w:rPr>
        <w:t>ськими</w:t>
      </w:r>
      <w:r w:rsidRPr="00B25689">
        <w:rPr>
          <w:rStyle w:val="rvts0"/>
        </w:rPr>
        <w:t xml:space="preserve"> об’єднаннями </w:t>
      </w:r>
      <w:r w:rsidRPr="00B25689">
        <w:t>заходів щодо захисту прав, свобод і законних інтересів дітей;</w:t>
      </w:r>
    </w:p>
    <w:p w:rsidR="00B25689" w:rsidRPr="00B25689" w:rsidRDefault="00284EB7" w:rsidP="00DA37F1">
      <w:pPr>
        <w:ind w:firstLine="567"/>
        <w:jc w:val="both"/>
      </w:pPr>
      <w:r>
        <w:t>2.1.3.</w:t>
      </w:r>
      <w:r w:rsidR="00B25689" w:rsidRPr="00B25689">
        <w:t xml:space="preserve"> організація і проведення разом з виконавчими органами </w:t>
      </w:r>
      <w:r w:rsidR="007B2B75">
        <w:t>Макарівської</w:t>
      </w:r>
      <w:r w:rsidR="00B25689" w:rsidRPr="00B25689">
        <w:t xml:space="preserve"> с</w:t>
      </w:r>
      <w:r w:rsidR="007B2B75">
        <w:t>елищної</w:t>
      </w:r>
      <w:r w:rsidR="00B25689" w:rsidRPr="00B25689">
        <w:t xml:space="preserve"> ради, уповноваженими підрозділами органів Національної поліції заходів щодо соціального захисту дітей, виявлення причин, що зумовлюють дитячу бездоглядність і безпритульність, запобігання вчиненню дітьми правопорушень;</w:t>
      </w:r>
    </w:p>
    <w:p w:rsidR="00B25689" w:rsidRPr="00B25689" w:rsidRDefault="007B2B75" w:rsidP="00DA37F1">
      <w:pPr>
        <w:ind w:firstLine="567"/>
        <w:jc w:val="both"/>
      </w:pPr>
      <w:r>
        <w:t>2.1.4.</w:t>
      </w:r>
      <w:r w:rsidR="00B25689" w:rsidRPr="00B25689">
        <w:t xml:space="preserve"> координація діяльності виконавчих органів </w:t>
      </w:r>
      <w:r w:rsidR="00A13CEE">
        <w:t>Макарівської</w:t>
      </w:r>
      <w:r w:rsidR="00DA37F1">
        <w:t xml:space="preserve"> </w:t>
      </w:r>
      <w:r w:rsidR="00A13CEE">
        <w:t>селищної</w:t>
      </w:r>
      <w:r w:rsidR="00B25689" w:rsidRPr="00B25689">
        <w:t xml:space="preserve"> ради, підприємств, установ та організацій незалежно від форми власності, розташованих на території </w:t>
      </w:r>
      <w:r w:rsidR="00A13CEE">
        <w:t>Макарівської селищної</w:t>
      </w:r>
      <w:r w:rsidR="00B25689" w:rsidRPr="00B25689">
        <w:t xml:space="preserve"> територіальної громади, у розв’язанні питань соціального захисту дітей та організації роботи із запобігання дитячій бездоглядності та безпритульності, </w:t>
      </w:r>
      <w:r w:rsidR="00B25689" w:rsidRPr="00B25689">
        <w:lastRenderedPageBreak/>
        <w:t>надання їм у межах компетенції практичної, методичної та консультаційної допомоги в цій сфері;</w:t>
      </w:r>
    </w:p>
    <w:p w:rsidR="00B25689" w:rsidRPr="00B25689" w:rsidRDefault="00804817" w:rsidP="00DA37F1">
      <w:pPr>
        <w:ind w:firstLine="567"/>
        <w:jc w:val="both"/>
      </w:pPr>
      <w:r>
        <w:t>2.1.5.</w:t>
      </w:r>
      <w:r w:rsidR="00B25689" w:rsidRPr="00B25689">
        <w:t xml:space="preserve"> розроблен</w:t>
      </w:r>
      <w:r w:rsidR="00BA4F51">
        <w:t xml:space="preserve">ня та подання пропозицій до </w:t>
      </w:r>
      <w:proofErr w:type="spellStart"/>
      <w:r w:rsidR="00BA4F51">
        <w:t>проє</w:t>
      </w:r>
      <w:r w:rsidR="00B25689" w:rsidRPr="00B25689">
        <w:t>ктів</w:t>
      </w:r>
      <w:proofErr w:type="spellEnd"/>
      <w:r w:rsidR="00B25689" w:rsidRPr="00B25689">
        <w:t xml:space="preserve"> місцевих, обласних програм, планів і прогнозів щодо соціального захисту, забезпечення прав, свобод і законних інтересів дітей, у тому числі в частині бюджетних асигнувань на виконання </w:t>
      </w:r>
      <w:bookmarkStart w:id="3" w:name="w1_5"/>
      <w:r w:rsidR="00B25689" w:rsidRPr="00B25689">
        <w:t xml:space="preserve">відповідних </w:t>
      </w:r>
      <w:hyperlink r:id="rId7" w:anchor="w1_6" w:history="1">
        <w:r w:rsidR="00B25689" w:rsidRPr="00804817">
          <w:rPr>
            <w:rStyle w:val="a5"/>
            <w:color w:val="auto"/>
            <w:u w:val="none"/>
          </w:rPr>
          <w:t>прогр</w:t>
        </w:r>
      </w:hyperlink>
      <w:bookmarkEnd w:id="3"/>
      <w:r w:rsidR="00B25689" w:rsidRPr="00804817">
        <w:t>а</w:t>
      </w:r>
      <w:r w:rsidR="00B25689" w:rsidRPr="00B25689">
        <w:t>м і проведення заходів щодо реалізації державної політики з питань дітей, спрямованої на подолання дитячої бездоглядності та безпритульності, а також на утримання підпорядкованих службі закладів соціального захисту для дітей;</w:t>
      </w:r>
    </w:p>
    <w:p w:rsidR="00B25689" w:rsidRPr="00B25689" w:rsidRDefault="0097467B" w:rsidP="00DA37F1">
      <w:pPr>
        <w:ind w:firstLine="567"/>
        <w:jc w:val="both"/>
      </w:pPr>
      <w:r>
        <w:t>2.1.6.</w:t>
      </w:r>
      <w:bookmarkStart w:id="4" w:name="w1_4"/>
      <w:r w:rsidR="00DA37F1">
        <w:t xml:space="preserve"> </w:t>
      </w:r>
      <w:hyperlink r:id="rId8" w:anchor="w1_5" w:history="1">
        <w:r w:rsidR="00B25689" w:rsidRPr="0097467B">
          <w:rPr>
            <w:rStyle w:val="a5"/>
            <w:color w:val="auto"/>
            <w:u w:val="none"/>
          </w:rPr>
          <w:t>веден</w:t>
        </w:r>
      </w:hyperlink>
      <w:bookmarkEnd w:id="4"/>
      <w:r w:rsidR="00B25689" w:rsidRPr="0097467B">
        <w:t>ня</w:t>
      </w:r>
      <w:r w:rsidR="00B25689" w:rsidRPr="00B25689">
        <w:t xml:space="preserve"> статистики щодо дітей</w:t>
      </w:r>
      <w:r w:rsidR="00367269">
        <w:t xml:space="preserve"> відповідно до законодавства</w:t>
      </w:r>
      <w:r w:rsidR="00B25689" w:rsidRPr="00B25689">
        <w:t xml:space="preserve">; організація та проведення разом з виконавчими органами </w:t>
      </w:r>
      <w:r>
        <w:t>Макарівської селищної</w:t>
      </w:r>
      <w:r w:rsidR="00B25689" w:rsidRPr="00B25689">
        <w:t xml:space="preserve"> ради, науковими установами досліджень у сфері соціального захисту дітей, запобігання дитячій бездоглядності та безпритульності, вчиненню дітьми правопорушень; підготовка інформаційно-</w:t>
      </w:r>
      <w:bookmarkStart w:id="5" w:name="w1_1"/>
      <w:r w:rsidR="005562AB" w:rsidRPr="0097467B">
        <w:fldChar w:fldCharType="begin"/>
      </w:r>
      <w:r w:rsidR="00B25689" w:rsidRPr="0097467B">
        <w:instrText xml:space="preserve"> HYPERLINK "https://zakon.rada.gov.ua/laws/show/1068-2007-%D0%BF?find=1&amp;text=%D0%B0%D0%BD%D0%B0%D0%BB" \l "w1_2" </w:instrText>
      </w:r>
      <w:r w:rsidR="005562AB" w:rsidRPr="0097467B">
        <w:fldChar w:fldCharType="separate"/>
      </w:r>
      <w:r w:rsidR="00B25689" w:rsidRPr="0097467B">
        <w:rPr>
          <w:rStyle w:val="a5"/>
          <w:color w:val="auto"/>
          <w:u w:val="none"/>
        </w:rPr>
        <w:t>анал</w:t>
      </w:r>
      <w:r w:rsidR="005562AB" w:rsidRPr="0097467B">
        <w:fldChar w:fldCharType="end"/>
      </w:r>
      <w:bookmarkEnd w:id="5"/>
      <w:r w:rsidR="00B25689" w:rsidRPr="0097467B">
        <w:t>ітичних</w:t>
      </w:r>
      <w:r w:rsidR="00B25689" w:rsidRPr="00B25689">
        <w:t xml:space="preserve"> і статистичних матеріалів про причини та умови вчинення дітьми правопорушень; вивчення і поширення міжнародного досвіду з питань соціального захисту дітей, дотримання їхніх прав та інтересів; підготовка та подання в установленому порядку статистичної звітності;</w:t>
      </w:r>
    </w:p>
    <w:p w:rsidR="00B25689" w:rsidRPr="00B25689" w:rsidRDefault="00D84E0A" w:rsidP="00DA37F1">
      <w:pPr>
        <w:ind w:firstLine="567"/>
        <w:jc w:val="both"/>
      </w:pPr>
      <w:r>
        <w:t>2.1.7.</w:t>
      </w:r>
      <w:r w:rsidR="00B25689" w:rsidRPr="00B25689">
        <w:t xml:space="preserve"> проведення інформаційно-роз’яснювальної роботи з питань, що належать до компетенції служби, зокрема, через засоби масової інформації;</w:t>
      </w:r>
    </w:p>
    <w:p w:rsidR="00B25689" w:rsidRPr="00B25689" w:rsidRDefault="00A94FD7" w:rsidP="00DA37F1">
      <w:pPr>
        <w:ind w:firstLine="567"/>
        <w:jc w:val="both"/>
      </w:pPr>
      <w:r>
        <w:t>2.1.8.</w:t>
      </w:r>
      <w:r w:rsidR="00B25689" w:rsidRPr="00B25689">
        <w:t xml:space="preserve"> надання організаційної і методичної допомоги притулкам для дітей, центрам соціально-психологічної реабілітації дітей, центрам соціальної підтримки дітей та сімей, соціально-реабілітаційним центрам (дитячим містечкам), що розташовані на території </w:t>
      </w:r>
      <w:r w:rsidR="007D65F2">
        <w:t>Макарівської селищної</w:t>
      </w:r>
      <w:r w:rsidR="00B25689" w:rsidRPr="00B25689">
        <w:t xml:space="preserve"> територіальної громади та / або в яких отримують соціальні послуги діти, які проживають у </w:t>
      </w:r>
      <w:proofErr w:type="spellStart"/>
      <w:r w:rsidR="007D65F2">
        <w:t>Макарівській</w:t>
      </w:r>
      <w:proofErr w:type="spellEnd"/>
      <w:r w:rsidR="007D65F2">
        <w:t xml:space="preserve"> селищній</w:t>
      </w:r>
      <w:r w:rsidR="00B25689" w:rsidRPr="00B25689">
        <w:t xml:space="preserve"> територіальній громаді або походять з неї, здійснення в межах компетенції безпосереднього контрол</w:t>
      </w:r>
      <w:r w:rsidR="00BA4F51">
        <w:t>ю за діяльністю таких закладів;</w:t>
      </w:r>
    </w:p>
    <w:p w:rsidR="00B25689" w:rsidRPr="00B25689" w:rsidRDefault="00370474" w:rsidP="00DA37F1">
      <w:pPr>
        <w:ind w:firstLine="567"/>
        <w:jc w:val="both"/>
      </w:pPr>
      <w:r>
        <w:t>2.1.9.</w:t>
      </w:r>
      <w:r w:rsidR="00B25689" w:rsidRPr="00B25689">
        <w:t xml:space="preserve"> вжиття заходів із виявлення дітей, які перебувають у складних життєвих обставинах, дітей, які залишилися без батьківського піклування; у разі необхідності забезпечення їх тимчасового влаштування, надання необхідної допомоги з урахуванням їхніх потреб;</w:t>
      </w:r>
    </w:p>
    <w:p w:rsidR="00B25689" w:rsidRPr="00B25689" w:rsidRDefault="00735AC6" w:rsidP="00DA37F1">
      <w:pPr>
        <w:ind w:firstLine="567"/>
        <w:jc w:val="both"/>
      </w:pPr>
      <w:r>
        <w:t>2.1.</w:t>
      </w:r>
      <w:r w:rsidR="00B25689" w:rsidRPr="00B25689">
        <w:t xml:space="preserve">10 забезпечення безпеки дітей, стосовно яких надійшла </w:t>
      </w:r>
      <w:r w:rsidR="00B25689" w:rsidRPr="00B25689">
        <w:rPr>
          <w:rStyle w:val="rvts0"/>
        </w:rPr>
        <w:t>інформація про жорстоке поводження з ними або загрозу їхньому життю чи здоров’ю, шляхом:</w:t>
      </w:r>
    </w:p>
    <w:p w:rsidR="00B25689" w:rsidRPr="00B25689" w:rsidRDefault="00DA37F1" w:rsidP="00DA37F1">
      <w:pPr>
        <w:ind w:firstLine="567"/>
        <w:jc w:val="both"/>
      </w:pPr>
      <w:r>
        <w:t xml:space="preserve">- </w:t>
      </w:r>
      <w:r w:rsidR="00B25689" w:rsidRPr="00B25689">
        <w:t xml:space="preserve">невідкладного проведення оцінки рівня безпеки дитини </w:t>
      </w:r>
      <w:r w:rsidR="00B25689" w:rsidRPr="00B25689">
        <w:rPr>
          <w:rStyle w:val="rvts0"/>
        </w:rPr>
        <w:t xml:space="preserve">спільно з уповноваженим підрозділом територіального органу Національної поліції, який діє у межах своїх повноважень, фахівцем із соціальної роботи або іншим </w:t>
      </w:r>
      <w:proofErr w:type="spellStart"/>
      <w:r w:rsidR="00B25689" w:rsidRPr="00B25689">
        <w:rPr>
          <w:rStyle w:val="rvts0"/>
        </w:rPr>
        <w:t>надавачем</w:t>
      </w:r>
      <w:proofErr w:type="spellEnd"/>
      <w:r w:rsidR="00B25689" w:rsidRPr="00B25689">
        <w:rPr>
          <w:rStyle w:val="rvts0"/>
        </w:rPr>
        <w:t xml:space="preserve"> соціальних послуг, представником закладу охорони здоров’я, у разі необхідності із залученням інших фахівців</w:t>
      </w:r>
      <w:r w:rsidR="00B25689" w:rsidRPr="00B25689">
        <w:t>;</w:t>
      </w:r>
    </w:p>
    <w:p w:rsidR="00B25689" w:rsidRPr="00B25689" w:rsidRDefault="00DA37F1" w:rsidP="00DA37F1">
      <w:pPr>
        <w:ind w:firstLine="567"/>
        <w:jc w:val="both"/>
      </w:pPr>
      <w:r>
        <w:t xml:space="preserve">- </w:t>
      </w:r>
      <w:r w:rsidR="00B25689" w:rsidRPr="00B25689">
        <w:t>вжиття в разі необхідності заходів щодо організації надання дитині необхідної медичної допомоги, її тимчасового влаштування;</w:t>
      </w:r>
      <w:bookmarkStart w:id="6" w:name="n87"/>
      <w:bookmarkEnd w:id="6"/>
    </w:p>
    <w:p w:rsidR="00B25689" w:rsidRPr="00B25689" w:rsidRDefault="00DA37F1" w:rsidP="00DA37F1">
      <w:pPr>
        <w:ind w:firstLine="567"/>
        <w:jc w:val="both"/>
      </w:pPr>
      <w:r>
        <w:t xml:space="preserve">- </w:t>
      </w:r>
      <w:r w:rsidR="00B25689" w:rsidRPr="00B25689">
        <w:t>підготовка клопотання до органу опіки та піклування про невідкладне відібрання дитини у батьків або осіб, які їх замінюють, у разі підтвердження факту загрози її життю та здоров’ю;</w:t>
      </w:r>
    </w:p>
    <w:p w:rsidR="00B25689" w:rsidRPr="00B25689" w:rsidRDefault="000A2820" w:rsidP="00DA37F1">
      <w:pPr>
        <w:ind w:firstLine="567"/>
        <w:jc w:val="both"/>
      </w:pPr>
      <w:r>
        <w:t>2.1.</w:t>
      </w:r>
      <w:r w:rsidR="00B25689" w:rsidRPr="00B25689">
        <w:t>11</w:t>
      </w:r>
      <w:r>
        <w:t>.</w:t>
      </w:r>
      <w:r w:rsidR="00B25689" w:rsidRPr="00B25689">
        <w:t xml:space="preserve"> підготовка за участю виконавчих органів </w:t>
      </w:r>
      <w:r w:rsidR="005E030B">
        <w:t>Макарівської селищної</w:t>
      </w:r>
      <w:r w:rsidR="00B25689" w:rsidRPr="00B25689">
        <w:t xml:space="preserve"> ради документів для звернення органу опіки та піклування до суду про позбавлення, відібрання дитини у батьків без позбавлення їх батьківських прав;</w:t>
      </w:r>
    </w:p>
    <w:p w:rsidR="00B25689" w:rsidRPr="00B25689" w:rsidRDefault="005E030B" w:rsidP="00DA37F1">
      <w:pPr>
        <w:ind w:firstLine="567"/>
        <w:jc w:val="both"/>
      </w:pPr>
      <w:r>
        <w:t>2.1.</w:t>
      </w:r>
      <w:r w:rsidR="00B25689" w:rsidRPr="00B25689">
        <w:t>12</w:t>
      </w:r>
      <w:r>
        <w:t>.</w:t>
      </w:r>
      <w:r w:rsidR="00B25689" w:rsidRPr="00B25689">
        <w:t xml:space="preserve"> підготовка документів та </w:t>
      </w:r>
      <w:proofErr w:type="spellStart"/>
      <w:r w:rsidR="00B25689" w:rsidRPr="00B25689">
        <w:t>проєктів</w:t>
      </w:r>
      <w:proofErr w:type="spellEnd"/>
      <w:r w:rsidR="00B25689" w:rsidRPr="00B25689">
        <w:t xml:space="preserve"> рішень органу опіки та піклування для реєстрації народження підкинутих, знайдених дітей, дітей, покинутих у пологових будинках, інших закладах охорони здоров’я, дітей, мати яких померла чи місце проживання матері яких встановити неможливо, подання таких документів та рішень органам реєстрації актів цивільного стану;</w:t>
      </w:r>
    </w:p>
    <w:p w:rsidR="00B25689" w:rsidRPr="00B25689" w:rsidRDefault="002C7653" w:rsidP="00DA37F1">
      <w:pPr>
        <w:ind w:firstLine="567"/>
        <w:jc w:val="both"/>
      </w:pPr>
      <w:r>
        <w:t>2.1.</w:t>
      </w:r>
      <w:r w:rsidR="00B25689" w:rsidRPr="00B25689">
        <w:t>13</w:t>
      </w:r>
      <w:r>
        <w:t>.</w:t>
      </w:r>
      <w:r w:rsidR="00B25689" w:rsidRPr="00B25689">
        <w:t xml:space="preserve"> підготовка висновків про доцільність (недоцільність) повернення дитини, щодо якої було прийняте рішення про тимчасове влаштування, до батьків або інших законних представників;</w:t>
      </w:r>
    </w:p>
    <w:p w:rsidR="00B25689" w:rsidRPr="00B25689" w:rsidRDefault="00B553DD" w:rsidP="00DA37F1">
      <w:pPr>
        <w:ind w:firstLine="567"/>
        <w:jc w:val="both"/>
      </w:pPr>
      <w:r>
        <w:t>2.1.</w:t>
      </w:r>
      <w:r w:rsidR="00B25689" w:rsidRPr="00B25689">
        <w:t>14</w:t>
      </w:r>
      <w:r>
        <w:t>.</w:t>
      </w:r>
      <w:r w:rsidR="00B25689" w:rsidRPr="00B25689">
        <w:t xml:space="preserve"> збір документів, необхідних для надання дитині статусу дитини-сироти, дитини, позбавленої батьківського піклування, дитини, яка постраждала внаслідок воєнних дій та збройних конфліктів, підготовка </w:t>
      </w:r>
      <w:proofErr w:type="spellStart"/>
      <w:r w:rsidR="00B25689" w:rsidRPr="00B25689">
        <w:t>проєктів</w:t>
      </w:r>
      <w:proofErr w:type="spellEnd"/>
      <w:r w:rsidR="00B25689" w:rsidRPr="00B25689">
        <w:t xml:space="preserve"> відповідних рішень органу опіки та піклування;</w:t>
      </w:r>
    </w:p>
    <w:p w:rsidR="00B25689" w:rsidRPr="00B25689" w:rsidRDefault="00B25689" w:rsidP="00B25689">
      <w:pPr>
        <w:ind w:firstLine="709"/>
        <w:jc w:val="both"/>
      </w:pPr>
    </w:p>
    <w:p w:rsidR="00B25689" w:rsidRPr="00B25689" w:rsidRDefault="00E02BAB" w:rsidP="00DA37F1">
      <w:pPr>
        <w:ind w:firstLine="567"/>
        <w:jc w:val="both"/>
        <w:rPr>
          <w:rStyle w:val="rvts0"/>
        </w:rPr>
      </w:pPr>
      <w:r>
        <w:lastRenderedPageBreak/>
        <w:t>2.1.</w:t>
      </w:r>
      <w:r w:rsidR="00B25689" w:rsidRPr="00B25689">
        <w:t>15</w:t>
      </w:r>
      <w:r>
        <w:t>.</w:t>
      </w:r>
      <w:r w:rsidR="00B25689" w:rsidRPr="00B25689">
        <w:t xml:space="preserve"> вжиття заходів щодо повернення в Україну дітей, позбавлених батьківського піклування, які є громадянами України та походять із </w:t>
      </w:r>
      <w:r w:rsidR="00381D6E">
        <w:t>Макарівської селищної</w:t>
      </w:r>
      <w:r w:rsidR="00907575">
        <w:t xml:space="preserve"> </w:t>
      </w:r>
      <w:r w:rsidR="00B25689" w:rsidRPr="00B25689">
        <w:t>територіальної громади;</w:t>
      </w:r>
    </w:p>
    <w:p w:rsidR="007E5062" w:rsidRPr="007E5062" w:rsidRDefault="00B03FC6" w:rsidP="00DA37F1">
      <w:pPr>
        <w:pStyle w:val="rvps2"/>
        <w:shd w:val="clear" w:color="auto" w:fill="FFFFFF"/>
        <w:spacing w:before="0" w:beforeAutospacing="0" w:after="0" w:afterAutospacing="0"/>
        <w:ind w:firstLine="567"/>
        <w:jc w:val="both"/>
        <w:rPr>
          <w:color w:val="333333"/>
          <w:lang w:val="uk-UA" w:eastAsia="uk-UA"/>
        </w:rPr>
      </w:pPr>
      <w:r w:rsidRPr="007E5062">
        <w:rPr>
          <w:rStyle w:val="rvts0"/>
          <w:lang w:val="uk-UA"/>
        </w:rPr>
        <w:t>2.1.</w:t>
      </w:r>
      <w:r w:rsidR="00B25689" w:rsidRPr="00B25689">
        <w:rPr>
          <w:rStyle w:val="rvts0"/>
          <w:lang w:val="uk-UA"/>
        </w:rPr>
        <w:t>16</w:t>
      </w:r>
      <w:r w:rsidRPr="007E5062">
        <w:rPr>
          <w:rStyle w:val="rvts0"/>
          <w:lang w:val="uk-UA"/>
        </w:rPr>
        <w:t>.</w:t>
      </w:r>
      <w:r w:rsidR="00DA37F1">
        <w:rPr>
          <w:rStyle w:val="rvts0"/>
          <w:lang w:val="uk-UA"/>
        </w:rPr>
        <w:t xml:space="preserve"> </w:t>
      </w:r>
      <w:r w:rsidR="007E5062" w:rsidRPr="007E5062">
        <w:rPr>
          <w:lang w:val="uk-UA"/>
        </w:rPr>
        <w:t xml:space="preserve">ведення обліків дітей, які перебувають у складних життєвих обставинах, включаючи дітей, які постраждали внаслідок воєнних дій та збройних конфліктів, дітей, які залишились без батьківського піклування, включаючи дітей, розлучених із сім’єю, дітей, які є іноземцями або особами без громадянства та виявили бажання особисто чи через інших осіб набути статусу біженця або особи, яка потребує додаткового захисту (далі - діти, розлучені із сім’єю), дітей-сиріт та дітей, позбавлених батьківського піклування; дітей, які можуть бути усиновлені; дітей-сиріт та дітей, позбавлених батьківського піклування, які прибули з інших територій; усиновлених дітей, за умовами проживання та виховання яких здійснюється нагляд; потенційних опікунів, піклувальників, </w:t>
      </w:r>
      <w:r w:rsidR="007E5062" w:rsidRPr="00907575">
        <w:rPr>
          <w:lang w:val="uk-UA"/>
        </w:rPr>
        <w:t xml:space="preserve">прийомних батьків, батьків-вихователів; кандидатів в </w:t>
      </w:r>
      <w:proofErr w:type="spellStart"/>
      <w:r w:rsidR="007E5062" w:rsidRPr="00907575">
        <w:rPr>
          <w:lang w:val="uk-UA"/>
        </w:rPr>
        <w:t>усиновлювачі</w:t>
      </w:r>
      <w:proofErr w:type="spellEnd"/>
      <w:r w:rsidR="007E5062" w:rsidRPr="00907575">
        <w:rPr>
          <w:lang w:val="uk-UA"/>
        </w:rPr>
        <w:t>; нерухомого майна діте</w:t>
      </w:r>
      <w:r w:rsidR="007E5062" w:rsidRPr="007E5062">
        <w:rPr>
          <w:lang w:val="uk-UA"/>
        </w:rPr>
        <w:t>й-сиріт, дітей, позбавлених батьківського піклування;</w:t>
      </w:r>
    </w:p>
    <w:p w:rsidR="007E5062" w:rsidRPr="007E5062" w:rsidRDefault="007E5062" w:rsidP="00DA37F1">
      <w:pPr>
        <w:pStyle w:val="rvps2"/>
        <w:shd w:val="clear" w:color="auto" w:fill="FFFFFF"/>
        <w:spacing w:before="0" w:beforeAutospacing="0" w:after="0" w:afterAutospacing="0"/>
        <w:ind w:firstLine="567"/>
        <w:jc w:val="both"/>
      </w:pPr>
      <w:bookmarkStart w:id="7" w:name="n41"/>
      <w:bookmarkEnd w:id="7"/>
      <w:r w:rsidRPr="007E5062">
        <w:rPr>
          <w:lang w:val="uk-UA"/>
        </w:rPr>
        <w:t>2.1.17.</w:t>
      </w:r>
      <w:r w:rsidRPr="007E5062">
        <w:t xml:space="preserve"> участь у межах </w:t>
      </w:r>
      <w:proofErr w:type="spellStart"/>
      <w:r w:rsidRPr="007E5062">
        <w:t>компетенції</w:t>
      </w:r>
      <w:proofErr w:type="spellEnd"/>
      <w:r w:rsidRPr="007E5062">
        <w:t xml:space="preserve"> у </w:t>
      </w:r>
      <w:proofErr w:type="gramStart"/>
      <w:r w:rsidRPr="007E5062">
        <w:t>судовому</w:t>
      </w:r>
      <w:proofErr w:type="gramEnd"/>
      <w:r w:rsidRPr="007E5062">
        <w:t xml:space="preserve"> </w:t>
      </w:r>
      <w:proofErr w:type="spellStart"/>
      <w:r w:rsidRPr="007E5062">
        <w:t>розгляді</w:t>
      </w:r>
      <w:proofErr w:type="spellEnd"/>
      <w:r w:rsidRPr="007E5062">
        <w:t xml:space="preserve"> за </w:t>
      </w:r>
      <w:proofErr w:type="spellStart"/>
      <w:r w:rsidRPr="007E5062">
        <w:t>участю</w:t>
      </w:r>
      <w:proofErr w:type="spellEnd"/>
      <w:r w:rsidRPr="007E5062">
        <w:t xml:space="preserve"> </w:t>
      </w:r>
      <w:proofErr w:type="spellStart"/>
      <w:r w:rsidRPr="007E5062">
        <w:t>неповнолітнього</w:t>
      </w:r>
      <w:proofErr w:type="spellEnd"/>
      <w:r w:rsidRPr="007E5062">
        <w:t xml:space="preserve"> </w:t>
      </w:r>
      <w:proofErr w:type="spellStart"/>
      <w:r w:rsidRPr="007E5062">
        <w:t>обвинуваченого</w:t>
      </w:r>
      <w:proofErr w:type="spellEnd"/>
      <w:r w:rsidRPr="007E5062">
        <w:t xml:space="preserve"> </w:t>
      </w:r>
      <w:proofErr w:type="spellStart"/>
      <w:r w:rsidRPr="007E5062">
        <w:t>з</w:t>
      </w:r>
      <w:proofErr w:type="spellEnd"/>
      <w:r w:rsidRPr="007E5062">
        <w:t xml:space="preserve"> метою </w:t>
      </w:r>
      <w:proofErr w:type="spellStart"/>
      <w:r w:rsidRPr="007E5062">
        <w:t>забезпечення</w:t>
      </w:r>
      <w:proofErr w:type="spellEnd"/>
      <w:r w:rsidRPr="007E5062">
        <w:t xml:space="preserve"> прав та </w:t>
      </w:r>
      <w:proofErr w:type="spellStart"/>
      <w:r w:rsidRPr="007E5062">
        <w:t>найкращих</w:t>
      </w:r>
      <w:proofErr w:type="spellEnd"/>
      <w:r w:rsidRPr="007E5062">
        <w:t xml:space="preserve"> </w:t>
      </w:r>
      <w:proofErr w:type="spellStart"/>
      <w:r w:rsidRPr="007E5062">
        <w:t>інтересів</w:t>
      </w:r>
      <w:proofErr w:type="spellEnd"/>
      <w:r w:rsidRPr="007E5062">
        <w:t xml:space="preserve"> </w:t>
      </w:r>
      <w:proofErr w:type="spellStart"/>
      <w:r w:rsidRPr="007E5062">
        <w:t>дітей</w:t>
      </w:r>
      <w:proofErr w:type="spellEnd"/>
      <w:r w:rsidRPr="007E5062">
        <w:t>;</w:t>
      </w:r>
    </w:p>
    <w:p w:rsidR="007E5062" w:rsidRPr="007E5062" w:rsidRDefault="007E5062" w:rsidP="00DA37F1">
      <w:pPr>
        <w:pStyle w:val="rvps2"/>
        <w:shd w:val="clear" w:color="auto" w:fill="FFFFFF"/>
        <w:spacing w:before="0" w:beforeAutospacing="0" w:after="0" w:afterAutospacing="0"/>
        <w:ind w:firstLine="567"/>
        <w:jc w:val="both"/>
      </w:pPr>
      <w:bookmarkStart w:id="8" w:name="n42"/>
      <w:bookmarkEnd w:id="8"/>
      <w:r>
        <w:rPr>
          <w:lang w:val="uk-UA"/>
        </w:rPr>
        <w:t>2.1.</w:t>
      </w:r>
      <w:r w:rsidRPr="007E5062">
        <w:t>18</w:t>
      </w:r>
      <w:r>
        <w:rPr>
          <w:lang w:val="uk-UA"/>
        </w:rPr>
        <w:t>.</w:t>
      </w:r>
      <w:r w:rsidRPr="007E5062">
        <w:t xml:space="preserve"> </w:t>
      </w:r>
      <w:proofErr w:type="spellStart"/>
      <w:r w:rsidRPr="007E5062">
        <w:t>забезпечення</w:t>
      </w:r>
      <w:proofErr w:type="spellEnd"/>
      <w:r w:rsidRPr="007E5062">
        <w:t xml:space="preserve"> в межах </w:t>
      </w:r>
      <w:proofErr w:type="spellStart"/>
      <w:r w:rsidRPr="007E5062">
        <w:t>компетенції</w:t>
      </w:r>
      <w:proofErr w:type="spellEnd"/>
      <w:r w:rsidRPr="007E5062">
        <w:t xml:space="preserve"> </w:t>
      </w:r>
      <w:proofErr w:type="spellStart"/>
      <w:r w:rsidRPr="007E5062">
        <w:t>ведення</w:t>
      </w:r>
      <w:proofErr w:type="spellEnd"/>
      <w:r w:rsidRPr="007E5062">
        <w:t xml:space="preserve"> </w:t>
      </w:r>
      <w:proofErr w:type="spellStart"/>
      <w:r w:rsidRPr="007E5062">
        <w:t>єдиного</w:t>
      </w:r>
      <w:proofErr w:type="spellEnd"/>
      <w:r w:rsidRPr="007E5062">
        <w:t xml:space="preserve"> </w:t>
      </w:r>
      <w:proofErr w:type="spellStart"/>
      <w:r w:rsidRPr="007E5062">
        <w:t>електронного</w:t>
      </w:r>
      <w:proofErr w:type="spellEnd"/>
      <w:r w:rsidRPr="007E5062">
        <w:t xml:space="preserve"> банку </w:t>
      </w:r>
      <w:proofErr w:type="spellStart"/>
      <w:r w:rsidRPr="007E5062">
        <w:t>даних</w:t>
      </w:r>
      <w:proofErr w:type="spellEnd"/>
      <w:r w:rsidRPr="007E5062">
        <w:t xml:space="preserve"> про </w:t>
      </w:r>
      <w:proofErr w:type="spellStart"/>
      <w:r w:rsidRPr="007E5062">
        <w:t>дітей-сиріт</w:t>
      </w:r>
      <w:proofErr w:type="spellEnd"/>
      <w:r w:rsidRPr="007E5062">
        <w:t xml:space="preserve">, </w:t>
      </w:r>
      <w:proofErr w:type="spellStart"/>
      <w:r w:rsidRPr="007E5062">
        <w:t>дітей</w:t>
      </w:r>
      <w:proofErr w:type="spellEnd"/>
      <w:r w:rsidRPr="007E5062">
        <w:t xml:space="preserve">, </w:t>
      </w:r>
      <w:proofErr w:type="spellStart"/>
      <w:r w:rsidRPr="007E5062">
        <w:t>позбавлених</w:t>
      </w:r>
      <w:proofErr w:type="spellEnd"/>
      <w:r w:rsidRPr="007E5062">
        <w:t xml:space="preserve"> </w:t>
      </w:r>
      <w:proofErr w:type="spellStart"/>
      <w:r w:rsidRPr="007E5062">
        <w:t>батьківського</w:t>
      </w:r>
      <w:proofErr w:type="spellEnd"/>
      <w:r w:rsidRPr="007E5062">
        <w:t xml:space="preserve"> </w:t>
      </w:r>
      <w:proofErr w:type="spellStart"/>
      <w:r w:rsidRPr="007E5062">
        <w:t>піклування</w:t>
      </w:r>
      <w:proofErr w:type="spellEnd"/>
      <w:r w:rsidRPr="007E5062">
        <w:t xml:space="preserve">, </w:t>
      </w:r>
      <w:proofErr w:type="spellStart"/>
      <w:r w:rsidRPr="007E5062">
        <w:t>і</w:t>
      </w:r>
      <w:proofErr w:type="spellEnd"/>
      <w:r w:rsidRPr="007E5062">
        <w:t xml:space="preserve"> </w:t>
      </w:r>
      <w:proofErr w:type="spellStart"/>
      <w:r w:rsidRPr="007E5062">
        <w:t>сім’ї</w:t>
      </w:r>
      <w:proofErr w:type="spellEnd"/>
      <w:r w:rsidRPr="007E5062">
        <w:t xml:space="preserve"> </w:t>
      </w:r>
      <w:proofErr w:type="spellStart"/>
      <w:r w:rsidRPr="007E5062">
        <w:t>потенційних</w:t>
      </w:r>
      <w:proofErr w:type="spellEnd"/>
      <w:r w:rsidRPr="007E5062">
        <w:t xml:space="preserve"> </w:t>
      </w:r>
      <w:proofErr w:type="spellStart"/>
      <w:r w:rsidRPr="007E5062">
        <w:t>усиновлювачів</w:t>
      </w:r>
      <w:proofErr w:type="spellEnd"/>
      <w:r w:rsidRPr="007E5062">
        <w:t xml:space="preserve">, </w:t>
      </w:r>
      <w:proofErr w:type="spellStart"/>
      <w:r w:rsidRPr="007E5062">
        <w:t>опікунів</w:t>
      </w:r>
      <w:proofErr w:type="spellEnd"/>
      <w:r w:rsidRPr="007E5062">
        <w:t xml:space="preserve">, </w:t>
      </w:r>
      <w:proofErr w:type="spellStart"/>
      <w:r w:rsidRPr="007E5062">
        <w:t>піклувальників</w:t>
      </w:r>
      <w:proofErr w:type="spellEnd"/>
      <w:r w:rsidRPr="007E5062">
        <w:t xml:space="preserve">, </w:t>
      </w:r>
      <w:proofErr w:type="spellStart"/>
      <w:r w:rsidRPr="007E5062">
        <w:t>прийомних</w:t>
      </w:r>
      <w:proofErr w:type="spellEnd"/>
      <w:r w:rsidRPr="007E5062">
        <w:t xml:space="preserve"> </w:t>
      </w:r>
      <w:proofErr w:type="spellStart"/>
      <w:r w:rsidRPr="007E5062">
        <w:t>батьків</w:t>
      </w:r>
      <w:proofErr w:type="spellEnd"/>
      <w:r w:rsidRPr="007E5062">
        <w:t xml:space="preserve">, </w:t>
      </w:r>
      <w:proofErr w:type="spellStart"/>
      <w:r w:rsidRPr="007E5062">
        <w:t>батьків-вихователів</w:t>
      </w:r>
      <w:proofErr w:type="spellEnd"/>
      <w:r w:rsidRPr="007E5062">
        <w:t>;</w:t>
      </w:r>
    </w:p>
    <w:p w:rsidR="007E5062" w:rsidRPr="0000447E" w:rsidRDefault="0000447E" w:rsidP="00DA37F1">
      <w:pPr>
        <w:pStyle w:val="rvps2"/>
        <w:shd w:val="clear" w:color="auto" w:fill="FFFFFF"/>
        <w:spacing w:before="0" w:beforeAutospacing="0" w:after="0" w:afterAutospacing="0"/>
        <w:ind w:firstLine="567"/>
        <w:jc w:val="both"/>
      </w:pPr>
      <w:bookmarkStart w:id="9" w:name="n43"/>
      <w:bookmarkEnd w:id="9"/>
      <w:r>
        <w:rPr>
          <w:lang w:val="uk-UA"/>
        </w:rPr>
        <w:t>2.1.</w:t>
      </w:r>
      <w:r w:rsidR="007E5062" w:rsidRPr="0000447E">
        <w:t>19</w:t>
      </w:r>
      <w:r>
        <w:rPr>
          <w:lang w:val="uk-UA"/>
        </w:rPr>
        <w:t>.</w:t>
      </w:r>
      <w:r w:rsidR="007E5062" w:rsidRPr="0000447E">
        <w:t xml:space="preserve"> </w:t>
      </w:r>
      <w:proofErr w:type="spellStart"/>
      <w:r w:rsidR="007E5062" w:rsidRPr="0000447E">
        <w:t>вжиття</w:t>
      </w:r>
      <w:proofErr w:type="spellEnd"/>
      <w:r w:rsidR="007E5062" w:rsidRPr="0000447E">
        <w:t xml:space="preserve"> </w:t>
      </w:r>
      <w:proofErr w:type="spellStart"/>
      <w:r w:rsidR="007E5062" w:rsidRPr="0000447E">
        <w:t>вичерпних</w:t>
      </w:r>
      <w:proofErr w:type="spellEnd"/>
      <w:r w:rsidR="007E5062" w:rsidRPr="0000447E">
        <w:t xml:space="preserve"> </w:t>
      </w:r>
      <w:proofErr w:type="spellStart"/>
      <w:r w:rsidR="007E5062" w:rsidRPr="0000447E">
        <w:t>заходів</w:t>
      </w:r>
      <w:proofErr w:type="spellEnd"/>
      <w:r w:rsidR="007E5062" w:rsidRPr="0000447E">
        <w:t xml:space="preserve"> для </w:t>
      </w:r>
      <w:proofErr w:type="spellStart"/>
      <w:r w:rsidR="007E5062" w:rsidRPr="0000447E">
        <w:t>влаштування</w:t>
      </w:r>
      <w:proofErr w:type="spellEnd"/>
      <w:r w:rsidR="007E5062" w:rsidRPr="0000447E">
        <w:t xml:space="preserve"> </w:t>
      </w:r>
      <w:proofErr w:type="spellStart"/>
      <w:r w:rsidR="007E5062" w:rsidRPr="0000447E">
        <w:t>дітей-сиріт</w:t>
      </w:r>
      <w:proofErr w:type="spellEnd"/>
      <w:r w:rsidR="007E5062" w:rsidRPr="0000447E">
        <w:t xml:space="preserve">, </w:t>
      </w:r>
      <w:proofErr w:type="spellStart"/>
      <w:r w:rsidR="007E5062" w:rsidRPr="0000447E">
        <w:t>дітей</w:t>
      </w:r>
      <w:proofErr w:type="spellEnd"/>
      <w:r w:rsidR="007E5062" w:rsidRPr="0000447E">
        <w:t xml:space="preserve">, </w:t>
      </w:r>
      <w:proofErr w:type="spellStart"/>
      <w:r w:rsidR="007E5062" w:rsidRPr="0000447E">
        <w:t>позбавлених</w:t>
      </w:r>
      <w:proofErr w:type="spellEnd"/>
      <w:r w:rsidR="007E5062" w:rsidRPr="0000447E">
        <w:t xml:space="preserve"> </w:t>
      </w:r>
      <w:proofErr w:type="spellStart"/>
      <w:r w:rsidR="007E5062" w:rsidRPr="0000447E">
        <w:t>батьківського</w:t>
      </w:r>
      <w:proofErr w:type="spellEnd"/>
      <w:r w:rsidR="007E5062" w:rsidRPr="0000447E">
        <w:t xml:space="preserve"> </w:t>
      </w:r>
      <w:proofErr w:type="spellStart"/>
      <w:r w:rsidR="007E5062" w:rsidRPr="0000447E">
        <w:t>піклування</w:t>
      </w:r>
      <w:proofErr w:type="spellEnd"/>
      <w:r w:rsidR="007E5062" w:rsidRPr="0000447E">
        <w:t xml:space="preserve">, в </w:t>
      </w:r>
      <w:proofErr w:type="spellStart"/>
      <w:r w:rsidR="007E5062" w:rsidRPr="0000447E">
        <w:t>сім’ї</w:t>
      </w:r>
      <w:proofErr w:type="spellEnd"/>
      <w:r w:rsidR="007E5062" w:rsidRPr="0000447E">
        <w:t xml:space="preserve"> </w:t>
      </w:r>
      <w:proofErr w:type="spellStart"/>
      <w:r w:rsidR="007E5062" w:rsidRPr="0000447E">
        <w:t>громадян</w:t>
      </w:r>
      <w:proofErr w:type="spellEnd"/>
      <w:r w:rsidR="007E5062" w:rsidRPr="0000447E">
        <w:t xml:space="preserve"> </w:t>
      </w:r>
      <w:proofErr w:type="spellStart"/>
      <w:r w:rsidR="007E5062" w:rsidRPr="0000447E">
        <w:t>України</w:t>
      </w:r>
      <w:proofErr w:type="spellEnd"/>
      <w:r w:rsidR="007E5062" w:rsidRPr="0000447E">
        <w:t xml:space="preserve"> </w:t>
      </w:r>
      <w:proofErr w:type="spellStart"/>
      <w:r w:rsidR="007E5062" w:rsidRPr="0000447E">
        <w:t>із</w:t>
      </w:r>
      <w:proofErr w:type="spellEnd"/>
      <w:r w:rsidR="007E5062" w:rsidRPr="0000447E">
        <w:t xml:space="preserve"> </w:t>
      </w:r>
      <w:proofErr w:type="spellStart"/>
      <w:r w:rsidR="007E5062" w:rsidRPr="0000447E">
        <w:t>дотриманням</w:t>
      </w:r>
      <w:proofErr w:type="spellEnd"/>
      <w:r w:rsidR="007E5062" w:rsidRPr="0000447E">
        <w:t xml:space="preserve"> </w:t>
      </w:r>
      <w:proofErr w:type="spellStart"/>
      <w:r w:rsidR="007E5062" w:rsidRPr="0000447E">
        <w:t>пріоритету</w:t>
      </w:r>
      <w:proofErr w:type="spellEnd"/>
      <w:r w:rsidR="007E5062" w:rsidRPr="0000447E">
        <w:t xml:space="preserve"> </w:t>
      </w:r>
      <w:proofErr w:type="spellStart"/>
      <w:r w:rsidR="007E5062" w:rsidRPr="0000447E">
        <w:t>сімейного</w:t>
      </w:r>
      <w:proofErr w:type="spellEnd"/>
      <w:r w:rsidR="007E5062" w:rsidRPr="0000447E">
        <w:t xml:space="preserve"> </w:t>
      </w:r>
      <w:proofErr w:type="spellStart"/>
      <w:r w:rsidR="007E5062" w:rsidRPr="00907575">
        <w:t>виховання</w:t>
      </w:r>
      <w:proofErr w:type="spellEnd"/>
      <w:r w:rsidR="007E5062" w:rsidRPr="00907575">
        <w:t xml:space="preserve"> (</w:t>
      </w:r>
      <w:proofErr w:type="spellStart"/>
      <w:r w:rsidR="007E5062" w:rsidRPr="00907575">
        <w:t>усиновлення</w:t>
      </w:r>
      <w:proofErr w:type="spellEnd"/>
      <w:r w:rsidR="007E5062" w:rsidRPr="00907575">
        <w:t xml:space="preserve">, </w:t>
      </w:r>
      <w:proofErr w:type="spellStart"/>
      <w:r w:rsidR="007E5062" w:rsidRPr="00907575">
        <w:t>опіка</w:t>
      </w:r>
      <w:proofErr w:type="spellEnd"/>
      <w:r w:rsidR="007E5062" w:rsidRPr="00907575">
        <w:t xml:space="preserve">, </w:t>
      </w:r>
      <w:proofErr w:type="spellStart"/>
      <w:r w:rsidR="007E5062" w:rsidRPr="00907575">
        <w:t>піклування</w:t>
      </w:r>
      <w:proofErr w:type="spellEnd"/>
      <w:r w:rsidR="007E5062" w:rsidRPr="00907575">
        <w:t xml:space="preserve">, </w:t>
      </w:r>
      <w:proofErr w:type="spellStart"/>
      <w:r w:rsidR="007E5062" w:rsidRPr="00907575">
        <w:t>влаштування</w:t>
      </w:r>
      <w:proofErr w:type="spellEnd"/>
      <w:r w:rsidR="007E5062" w:rsidRPr="00907575">
        <w:t xml:space="preserve"> у </w:t>
      </w:r>
      <w:proofErr w:type="spellStart"/>
      <w:r w:rsidR="007E5062" w:rsidRPr="00907575">
        <w:t>прийомні</w:t>
      </w:r>
      <w:proofErr w:type="spellEnd"/>
      <w:r w:rsidR="007E5062" w:rsidRPr="00907575">
        <w:t xml:space="preserve"> </w:t>
      </w:r>
      <w:proofErr w:type="spellStart"/>
      <w:r w:rsidR="007E5062" w:rsidRPr="00907575">
        <w:t>сім’ї</w:t>
      </w:r>
      <w:proofErr w:type="spellEnd"/>
      <w:r w:rsidR="007E5062" w:rsidRPr="00907575">
        <w:t xml:space="preserve"> та </w:t>
      </w:r>
      <w:proofErr w:type="spellStart"/>
      <w:r w:rsidR="007E5062" w:rsidRPr="00907575">
        <w:t>дитячі</w:t>
      </w:r>
      <w:proofErr w:type="spellEnd"/>
      <w:r w:rsidR="007E5062" w:rsidRPr="00907575">
        <w:t xml:space="preserve"> </w:t>
      </w:r>
      <w:proofErr w:type="spellStart"/>
      <w:r w:rsidR="007E5062" w:rsidRPr="00907575">
        <w:t>будинки</w:t>
      </w:r>
      <w:proofErr w:type="spellEnd"/>
      <w:r w:rsidR="007E5062" w:rsidRPr="00907575">
        <w:t xml:space="preserve"> </w:t>
      </w:r>
      <w:proofErr w:type="spellStart"/>
      <w:r w:rsidR="007E5062" w:rsidRPr="00907575">
        <w:t>сімейного</w:t>
      </w:r>
      <w:proofErr w:type="spellEnd"/>
      <w:r w:rsidR="007E5062" w:rsidRPr="00907575">
        <w:t xml:space="preserve"> типу)</w:t>
      </w:r>
      <w:bookmarkStart w:id="10" w:name="_GoBack"/>
      <w:bookmarkEnd w:id="10"/>
      <w:r w:rsidR="007E5062" w:rsidRPr="00907575">
        <w:t>,</w:t>
      </w:r>
      <w:r w:rsidR="007E5062" w:rsidRPr="0000447E">
        <w:t xml:space="preserve"> у тому </w:t>
      </w:r>
      <w:proofErr w:type="spellStart"/>
      <w:r w:rsidR="007E5062" w:rsidRPr="0000447E">
        <w:t>числі</w:t>
      </w:r>
      <w:proofErr w:type="spellEnd"/>
      <w:r w:rsidR="007E5062" w:rsidRPr="0000447E">
        <w:t>:</w:t>
      </w:r>
    </w:p>
    <w:p w:rsidR="007E5062" w:rsidRDefault="00DA37F1" w:rsidP="00DA37F1">
      <w:pPr>
        <w:pStyle w:val="rvps2"/>
        <w:shd w:val="clear" w:color="auto" w:fill="FFFFFF"/>
        <w:spacing w:before="0" w:beforeAutospacing="0" w:after="0" w:afterAutospacing="0"/>
        <w:ind w:firstLine="567"/>
        <w:jc w:val="both"/>
      </w:pPr>
      <w:bookmarkStart w:id="11" w:name="n44"/>
      <w:bookmarkEnd w:id="11"/>
      <w:r>
        <w:rPr>
          <w:lang w:val="uk-UA"/>
        </w:rPr>
        <w:t xml:space="preserve">- </w:t>
      </w:r>
      <w:proofErr w:type="spellStart"/>
      <w:r w:rsidR="007E5062" w:rsidRPr="0000447E">
        <w:t>підготовка</w:t>
      </w:r>
      <w:proofErr w:type="spellEnd"/>
      <w:r w:rsidR="007E5062" w:rsidRPr="0000447E">
        <w:t xml:space="preserve"> та </w:t>
      </w:r>
      <w:proofErr w:type="spellStart"/>
      <w:r w:rsidR="007E5062" w:rsidRPr="0000447E">
        <w:t>видання</w:t>
      </w:r>
      <w:proofErr w:type="spellEnd"/>
      <w:r w:rsidR="007E5062" w:rsidRPr="0000447E">
        <w:t xml:space="preserve"> </w:t>
      </w:r>
      <w:proofErr w:type="spellStart"/>
      <w:r w:rsidR="007E5062" w:rsidRPr="0000447E">
        <w:t>висновків</w:t>
      </w:r>
      <w:proofErr w:type="spellEnd"/>
      <w:r w:rsidR="007E5062" w:rsidRPr="0000447E">
        <w:t xml:space="preserve"> про </w:t>
      </w:r>
      <w:proofErr w:type="spellStart"/>
      <w:r w:rsidR="007E5062" w:rsidRPr="0000447E">
        <w:t>можливість</w:t>
      </w:r>
      <w:proofErr w:type="spellEnd"/>
      <w:r w:rsidR="007E5062" w:rsidRPr="0000447E">
        <w:t xml:space="preserve"> бути </w:t>
      </w:r>
      <w:proofErr w:type="spellStart"/>
      <w:r w:rsidR="007E5062" w:rsidRPr="0000447E">
        <w:t>усиновлювачами</w:t>
      </w:r>
      <w:proofErr w:type="spellEnd"/>
      <w:r w:rsidR="007E5062" w:rsidRPr="0000447E">
        <w:t xml:space="preserve"> особам, </w:t>
      </w:r>
      <w:proofErr w:type="spellStart"/>
      <w:r w:rsidR="007E5062" w:rsidRPr="0000447E">
        <w:t>які</w:t>
      </w:r>
      <w:proofErr w:type="spellEnd"/>
      <w:r w:rsidR="007E5062" w:rsidRPr="0000447E">
        <w:t xml:space="preserve"> </w:t>
      </w:r>
      <w:proofErr w:type="spellStart"/>
      <w:r w:rsidR="007E5062" w:rsidRPr="0000447E">
        <w:t>бажають</w:t>
      </w:r>
      <w:proofErr w:type="spellEnd"/>
      <w:r w:rsidR="007E5062" w:rsidRPr="0000447E">
        <w:t xml:space="preserve"> </w:t>
      </w:r>
      <w:proofErr w:type="spellStart"/>
      <w:r w:rsidR="007E5062" w:rsidRPr="0000447E">
        <w:t>усиновити</w:t>
      </w:r>
      <w:proofErr w:type="spellEnd"/>
      <w:r w:rsidR="007E5062" w:rsidRPr="0000447E">
        <w:t xml:space="preserve"> </w:t>
      </w:r>
      <w:proofErr w:type="spellStart"/>
      <w:r w:rsidR="007E5062" w:rsidRPr="0000447E">
        <w:t>дитину</w:t>
      </w:r>
      <w:proofErr w:type="spellEnd"/>
      <w:r w:rsidR="007E5062" w:rsidRPr="0000447E">
        <w:t>;</w:t>
      </w:r>
    </w:p>
    <w:p w:rsidR="005F1073" w:rsidRPr="005F1073" w:rsidRDefault="00DA37F1" w:rsidP="00DA37F1">
      <w:pPr>
        <w:pStyle w:val="rvps2"/>
        <w:shd w:val="clear" w:color="auto" w:fill="FFFFFF"/>
        <w:spacing w:before="0" w:beforeAutospacing="0" w:after="0" w:afterAutospacing="0"/>
        <w:ind w:firstLine="567"/>
        <w:jc w:val="both"/>
        <w:rPr>
          <w:lang w:val="uk-UA"/>
        </w:rPr>
      </w:pPr>
      <w:r>
        <w:rPr>
          <w:lang w:val="uk-UA"/>
        </w:rPr>
        <w:t>- пі</w:t>
      </w:r>
      <w:r w:rsidR="005F1073">
        <w:rPr>
          <w:lang w:val="uk-UA"/>
        </w:rPr>
        <w:t xml:space="preserve">дготовка </w:t>
      </w:r>
      <w:proofErr w:type="spellStart"/>
      <w:r w:rsidR="005F1073">
        <w:rPr>
          <w:lang w:val="uk-UA"/>
        </w:rPr>
        <w:t>проєктів</w:t>
      </w:r>
      <w:proofErr w:type="spellEnd"/>
      <w:r w:rsidR="005F1073">
        <w:rPr>
          <w:lang w:val="uk-UA"/>
        </w:rPr>
        <w:t xml:space="preserve"> висновків органу опіки та піклування про доцільність усиновлення;</w:t>
      </w:r>
    </w:p>
    <w:p w:rsidR="007E5062" w:rsidRPr="004D5516" w:rsidRDefault="00DA37F1" w:rsidP="00DA37F1">
      <w:pPr>
        <w:pStyle w:val="rvps2"/>
        <w:shd w:val="clear" w:color="auto" w:fill="FFFFFF"/>
        <w:spacing w:before="0" w:beforeAutospacing="0" w:after="0" w:afterAutospacing="0"/>
        <w:ind w:firstLine="567"/>
        <w:jc w:val="both"/>
        <w:rPr>
          <w:lang w:val="uk-UA"/>
        </w:rPr>
      </w:pPr>
      <w:bookmarkStart w:id="12" w:name="n45"/>
      <w:bookmarkEnd w:id="12"/>
      <w:r>
        <w:rPr>
          <w:lang w:val="uk-UA"/>
        </w:rPr>
        <w:t xml:space="preserve">- </w:t>
      </w:r>
      <w:r w:rsidR="007E5062" w:rsidRPr="004D5516">
        <w:rPr>
          <w:lang w:val="uk-UA"/>
        </w:rPr>
        <w:t xml:space="preserve">підготовка </w:t>
      </w:r>
      <w:proofErr w:type="spellStart"/>
      <w:r w:rsidR="007E5062" w:rsidRPr="004D5516">
        <w:rPr>
          <w:lang w:val="uk-UA"/>
        </w:rPr>
        <w:t>проєктів</w:t>
      </w:r>
      <w:proofErr w:type="spellEnd"/>
      <w:r w:rsidR="007E5062" w:rsidRPr="004D5516">
        <w:rPr>
          <w:lang w:val="uk-UA"/>
        </w:rPr>
        <w:t xml:space="preserve"> рішень органу опіки та піклування про утворення прийомної сім’ї, дитячого будинку сімейного типу, про встановлення опіки та піклування над дітьми-сиротами, дітьми, позбавленими батьківського піклування, влаштування їх до прийомних сімей та дитячих будинків сімейного типу;</w:t>
      </w:r>
    </w:p>
    <w:p w:rsidR="007E5062" w:rsidRPr="00C11739" w:rsidRDefault="0000447E" w:rsidP="00DA37F1">
      <w:pPr>
        <w:pStyle w:val="rvps2"/>
        <w:shd w:val="clear" w:color="auto" w:fill="FFFFFF"/>
        <w:spacing w:before="0" w:beforeAutospacing="0" w:after="0" w:afterAutospacing="0"/>
        <w:ind w:firstLine="567"/>
        <w:jc w:val="both"/>
      </w:pPr>
      <w:bookmarkStart w:id="13" w:name="n46"/>
      <w:bookmarkEnd w:id="13"/>
      <w:r w:rsidRPr="00C11739">
        <w:rPr>
          <w:lang w:val="uk-UA"/>
        </w:rPr>
        <w:t>2.1.</w:t>
      </w:r>
      <w:r w:rsidR="007E5062" w:rsidRPr="00C11739">
        <w:t>20</w:t>
      </w:r>
      <w:r w:rsidRPr="00C11739">
        <w:rPr>
          <w:lang w:val="uk-UA"/>
        </w:rPr>
        <w:t>.</w:t>
      </w:r>
      <w:r w:rsidR="007E5062" w:rsidRPr="00C11739">
        <w:t xml:space="preserve"> </w:t>
      </w:r>
      <w:proofErr w:type="spellStart"/>
      <w:r w:rsidR="007E5062" w:rsidRPr="00C11739">
        <w:t>здійснення</w:t>
      </w:r>
      <w:proofErr w:type="spellEnd"/>
      <w:r w:rsidR="007E5062" w:rsidRPr="00C11739">
        <w:t xml:space="preserve"> у межах </w:t>
      </w:r>
      <w:proofErr w:type="spellStart"/>
      <w:r w:rsidR="007E5062" w:rsidRPr="00C11739">
        <w:t>компетенції</w:t>
      </w:r>
      <w:proofErr w:type="spellEnd"/>
      <w:r w:rsidR="007E5062" w:rsidRPr="00C11739">
        <w:t xml:space="preserve"> контролю за </w:t>
      </w:r>
      <w:proofErr w:type="spellStart"/>
      <w:r w:rsidR="007E5062" w:rsidRPr="00C11739">
        <w:t>дотриманням</w:t>
      </w:r>
      <w:proofErr w:type="spellEnd"/>
      <w:r w:rsidR="007E5062" w:rsidRPr="00C11739">
        <w:t xml:space="preserve"> </w:t>
      </w:r>
      <w:proofErr w:type="spellStart"/>
      <w:r w:rsidR="007E5062" w:rsidRPr="00C11739">
        <w:t>законодавства</w:t>
      </w:r>
      <w:proofErr w:type="spellEnd"/>
      <w:r w:rsidR="007E5062" w:rsidRPr="00C11739">
        <w:t xml:space="preserve"> </w:t>
      </w:r>
      <w:proofErr w:type="spellStart"/>
      <w:r w:rsidR="007E5062" w:rsidRPr="00C11739">
        <w:t>з</w:t>
      </w:r>
      <w:proofErr w:type="spellEnd"/>
      <w:r w:rsidR="007E5062" w:rsidRPr="00C11739">
        <w:t xml:space="preserve"> </w:t>
      </w:r>
      <w:proofErr w:type="spellStart"/>
      <w:r w:rsidR="007E5062" w:rsidRPr="00C11739">
        <w:t>питань</w:t>
      </w:r>
      <w:proofErr w:type="spellEnd"/>
      <w:r w:rsidR="007E5062" w:rsidRPr="00C11739">
        <w:t xml:space="preserve"> </w:t>
      </w:r>
      <w:proofErr w:type="spellStart"/>
      <w:proofErr w:type="gramStart"/>
      <w:r w:rsidR="007E5062" w:rsidRPr="00C11739">
        <w:t>соц</w:t>
      </w:r>
      <w:proofErr w:type="gramEnd"/>
      <w:r w:rsidR="007E5062" w:rsidRPr="00C11739">
        <w:t>іального</w:t>
      </w:r>
      <w:proofErr w:type="spellEnd"/>
      <w:r w:rsidR="007E5062" w:rsidRPr="00C11739">
        <w:t xml:space="preserve"> </w:t>
      </w:r>
      <w:proofErr w:type="spellStart"/>
      <w:r w:rsidR="007E5062" w:rsidRPr="00C11739">
        <w:t>захисту</w:t>
      </w:r>
      <w:proofErr w:type="spellEnd"/>
      <w:r w:rsidR="007E5062" w:rsidRPr="00C11739">
        <w:t xml:space="preserve"> </w:t>
      </w:r>
      <w:proofErr w:type="spellStart"/>
      <w:r w:rsidR="007E5062" w:rsidRPr="00C11739">
        <w:t>дітей</w:t>
      </w:r>
      <w:proofErr w:type="spellEnd"/>
      <w:r w:rsidR="007E5062" w:rsidRPr="00C11739">
        <w:t xml:space="preserve"> </w:t>
      </w:r>
      <w:proofErr w:type="spellStart"/>
      <w:r w:rsidR="007E5062" w:rsidRPr="00C11739">
        <w:t>і</w:t>
      </w:r>
      <w:proofErr w:type="spellEnd"/>
      <w:r w:rsidR="007E5062" w:rsidRPr="00C11739">
        <w:t xml:space="preserve"> </w:t>
      </w:r>
      <w:proofErr w:type="spellStart"/>
      <w:r w:rsidR="007E5062" w:rsidRPr="00C11739">
        <w:t>запобігання</w:t>
      </w:r>
      <w:proofErr w:type="spellEnd"/>
      <w:r w:rsidR="007E5062" w:rsidRPr="00C11739">
        <w:t xml:space="preserve"> </w:t>
      </w:r>
      <w:proofErr w:type="spellStart"/>
      <w:r w:rsidR="007E5062" w:rsidRPr="00C11739">
        <w:t>вчиненню</w:t>
      </w:r>
      <w:proofErr w:type="spellEnd"/>
      <w:r w:rsidR="007E5062" w:rsidRPr="00C11739">
        <w:t xml:space="preserve"> ними </w:t>
      </w:r>
      <w:proofErr w:type="spellStart"/>
      <w:r w:rsidR="007E5062" w:rsidRPr="00C11739">
        <w:t>правопорушень</w:t>
      </w:r>
      <w:proofErr w:type="spellEnd"/>
      <w:r w:rsidR="007E5062" w:rsidRPr="00C11739">
        <w:t xml:space="preserve">, у тому </w:t>
      </w:r>
      <w:proofErr w:type="spellStart"/>
      <w:r w:rsidR="007E5062" w:rsidRPr="00C11739">
        <w:t>числі</w:t>
      </w:r>
      <w:proofErr w:type="spellEnd"/>
      <w:r w:rsidR="007E5062" w:rsidRPr="00C11739">
        <w:t xml:space="preserve"> </w:t>
      </w:r>
      <w:proofErr w:type="spellStart"/>
      <w:r w:rsidR="007E5062" w:rsidRPr="00C11739">
        <w:t>щодо</w:t>
      </w:r>
      <w:proofErr w:type="spellEnd"/>
      <w:r w:rsidR="007E5062" w:rsidRPr="00C11739">
        <w:t xml:space="preserve"> умов </w:t>
      </w:r>
      <w:proofErr w:type="spellStart"/>
      <w:r w:rsidR="007E5062" w:rsidRPr="00C11739">
        <w:t>утримання</w:t>
      </w:r>
      <w:proofErr w:type="spellEnd"/>
      <w:r w:rsidR="007E5062" w:rsidRPr="00C11739">
        <w:t xml:space="preserve"> </w:t>
      </w:r>
      <w:proofErr w:type="spellStart"/>
      <w:r w:rsidR="007E5062" w:rsidRPr="00C11739">
        <w:t>і</w:t>
      </w:r>
      <w:proofErr w:type="spellEnd"/>
      <w:r w:rsidR="007E5062" w:rsidRPr="00C11739">
        <w:t xml:space="preserve"> </w:t>
      </w:r>
      <w:proofErr w:type="spellStart"/>
      <w:r w:rsidR="007E5062" w:rsidRPr="00C11739">
        <w:t>виховання</w:t>
      </w:r>
      <w:proofErr w:type="spellEnd"/>
      <w:r w:rsidR="007E5062" w:rsidRPr="00C11739">
        <w:t>:</w:t>
      </w:r>
    </w:p>
    <w:p w:rsidR="007E5062" w:rsidRPr="00C11739" w:rsidRDefault="00DA37F1" w:rsidP="00DA37F1">
      <w:pPr>
        <w:pStyle w:val="rvps2"/>
        <w:shd w:val="clear" w:color="auto" w:fill="FFFFFF"/>
        <w:spacing w:before="0" w:beforeAutospacing="0" w:after="0" w:afterAutospacing="0"/>
        <w:ind w:firstLine="567"/>
        <w:jc w:val="both"/>
      </w:pPr>
      <w:bookmarkStart w:id="14" w:name="n47"/>
      <w:bookmarkEnd w:id="14"/>
      <w:r>
        <w:rPr>
          <w:lang w:val="uk-UA"/>
        </w:rPr>
        <w:t xml:space="preserve">- </w:t>
      </w:r>
      <w:proofErr w:type="spellStart"/>
      <w:r w:rsidR="007E5062" w:rsidRPr="00C11739">
        <w:t>дітей</w:t>
      </w:r>
      <w:proofErr w:type="spellEnd"/>
      <w:r w:rsidR="007E5062" w:rsidRPr="00C11739">
        <w:t xml:space="preserve">, </w:t>
      </w:r>
      <w:proofErr w:type="spellStart"/>
      <w:r w:rsidR="007E5062" w:rsidRPr="00C11739">
        <w:t>влаштованих</w:t>
      </w:r>
      <w:proofErr w:type="spellEnd"/>
      <w:r w:rsidR="007E5062" w:rsidRPr="00C11739">
        <w:t xml:space="preserve"> на </w:t>
      </w:r>
      <w:proofErr w:type="spellStart"/>
      <w:r w:rsidR="007E5062" w:rsidRPr="00C11739">
        <w:t>цілодобове</w:t>
      </w:r>
      <w:proofErr w:type="spellEnd"/>
      <w:r w:rsidR="007E5062" w:rsidRPr="00C11739">
        <w:t xml:space="preserve"> </w:t>
      </w:r>
      <w:proofErr w:type="spellStart"/>
      <w:r w:rsidR="007E5062" w:rsidRPr="00C11739">
        <w:t>перебування</w:t>
      </w:r>
      <w:proofErr w:type="spellEnd"/>
      <w:r w:rsidR="007E5062" w:rsidRPr="00C11739">
        <w:t xml:space="preserve"> до </w:t>
      </w:r>
      <w:proofErr w:type="spellStart"/>
      <w:r w:rsidR="007E5062" w:rsidRPr="00C11739">
        <w:t>закладів</w:t>
      </w:r>
      <w:proofErr w:type="spellEnd"/>
      <w:r w:rsidR="007E5062" w:rsidRPr="00C11739">
        <w:t xml:space="preserve"> </w:t>
      </w:r>
      <w:proofErr w:type="spellStart"/>
      <w:r w:rsidR="007E5062" w:rsidRPr="00C11739">
        <w:t>різних</w:t>
      </w:r>
      <w:proofErr w:type="spellEnd"/>
      <w:r w:rsidR="007E5062" w:rsidRPr="00C11739">
        <w:t xml:space="preserve"> </w:t>
      </w:r>
      <w:proofErr w:type="spellStart"/>
      <w:r w:rsidR="007E5062" w:rsidRPr="00C11739">
        <w:t>типів</w:t>
      </w:r>
      <w:proofErr w:type="spellEnd"/>
      <w:r w:rsidR="007E5062" w:rsidRPr="00C11739">
        <w:t xml:space="preserve">, форм </w:t>
      </w:r>
      <w:proofErr w:type="spellStart"/>
      <w:r w:rsidR="007E5062" w:rsidRPr="00C11739">
        <w:t>власності</w:t>
      </w:r>
      <w:proofErr w:type="spellEnd"/>
      <w:r w:rsidR="007E5062" w:rsidRPr="00C11739">
        <w:t xml:space="preserve"> та </w:t>
      </w:r>
      <w:proofErr w:type="spellStart"/>
      <w:r w:rsidR="007E5062" w:rsidRPr="00C11739">
        <w:t>підпорядкування</w:t>
      </w:r>
      <w:proofErr w:type="spellEnd"/>
      <w:r w:rsidR="007E5062" w:rsidRPr="00C11739">
        <w:t xml:space="preserve">, у тому </w:t>
      </w:r>
      <w:proofErr w:type="spellStart"/>
      <w:r w:rsidR="007E5062" w:rsidRPr="00C11739">
        <w:t>числі</w:t>
      </w:r>
      <w:proofErr w:type="spellEnd"/>
      <w:r w:rsidR="007E5062" w:rsidRPr="00C11739">
        <w:t xml:space="preserve"> до </w:t>
      </w:r>
      <w:proofErr w:type="spellStart"/>
      <w:r w:rsidR="007E5062" w:rsidRPr="00C11739">
        <w:t>спеціальних</w:t>
      </w:r>
      <w:proofErr w:type="spellEnd"/>
      <w:r w:rsidR="007E5062" w:rsidRPr="00C11739">
        <w:t xml:space="preserve"> </w:t>
      </w:r>
      <w:proofErr w:type="spellStart"/>
      <w:r w:rsidR="007E5062" w:rsidRPr="00C11739">
        <w:t>виховних</w:t>
      </w:r>
      <w:proofErr w:type="spellEnd"/>
      <w:r w:rsidR="007E5062" w:rsidRPr="00C11739">
        <w:t xml:space="preserve"> </w:t>
      </w:r>
      <w:proofErr w:type="spellStart"/>
      <w:r w:rsidR="007E5062" w:rsidRPr="00C11739">
        <w:t>установ</w:t>
      </w:r>
      <w:proofErr w:type="spellEnd"/>
      <w:r w:rsidR="007E5062" w:rsidRPr="00C11739">
        <w:t>;</w:t>
      </w:r>
    </w:p>
    <w:p w:rsidR="007E5062" w:rsidRPr="00C11739" w:rsidRDefault="00DA37F1" w:rsidP="00DA37F1">
      <w:pPr>
        <w:pStyle w:val="rvps2"/>
        <w:shd w:val="clear" w:color="auto" w:fill="FFFFFF"/>
        <w:spacing w:before="0" w:beforeAutospacing="0" w:after="0" w:afterAutospacing="0"/>
        <w:ind w:firstLine="567"/>
        <w:jc w:val="both"/>
      </w:pPr>
      <w:bookmarkStart w:id="15" w:name="n48"/>
      <w:bookmarkEnd w:id="15"/>
      <w:r>
        <w:rPr>
          <w:lang w:val="uk-UA"/>
        </w:rPr>
        <w:t xml:space="preserve">- </w:t>
      </w:r>
      <w:proofErr w:type="spellStart"/>
      <w:r w:rsidR="007E5062" w:rsidRPr="00C11739">
        <w:t>дітей-сиріт</w:t>
      </w:r>
      <w:proofErr w:type="spellEnd"/>
      <w:r w:rsidR="007E5062" w:rsidRPr="00C11739">
        <w:t xml:space="preserve"> та </w:t>
      </w:r>
      <w:proofErr w:type="spellStart"/>
      <w:r w:rsidR="007E5062" w:rsidRPr="00C11739">
        <w:t>дітей</w:t>
      </w:r>
      <w:proofErr w:type="spellEnd"/>
      <w:r w:rsidR="007E5062" w:rsidRPr="00C11739">
        <w:t xml:space="preserve">, </w:t>
      </w:r>
      <w:proofErr w:type="spellStart"/>
      <w:r w:rsidR="007E5062" w:rsidRPr="00C11739">
        <w:t>позбавлених</w:t>
      </w:r>
      <w:proofErr w:type="spellEnd"/>
      <w:r w:rsidR="007E5062" w:rsidRPr="00C11739">
        <w:t xml:space="preserve"> </w:t>
      </w:r>
      <w:proofErr w:type="spellStart"/>
      <w:r w:rsidR="007E5062" w:rsidRPr="00C11739">
        <w:t>батьківського</w:t>
      </w:r>
      <w:proofErr w:type="spellEnd"/>
      <w:r w:rsidR="007E5062" w:rsidRPr="00C11739">
        <w:t xml:space="preserve"> </w:t>
      </w:r>
      <w:proofErr w:type="spellStart"/>
      <w:r w:rsidR="007E5062" w:rsidRPr="00C11739">
        <w:t>піклування</w:t>
      </w:r>
      <w:proofErr w:type="spellEnd"/>
      <w:r w:rsidR="007E5062" w:rsidRPr="00C11739">
        <w:t xml:space="preserve">, у </w:t>
      </w:r>
      <w:proofErr w:type="spellStart"/>
      <w:r w:rsidR="007E5062" w:rsidRPr="00C11739">
        <w:t>сім’ях</w:t>
      </w:r>
      <w:proofErr w:type="spellEnd"/>
      <w:r w:rsidR="007E5062" w:rsidRPr="00C11739">
        <w:t xml:space="preserve"> </w:t>
      </w:r>
      <w:proofErr w:type="spellStart"/>
      <w:r w:rsidR="007E5062" w:rsidRPr="00C11739">
        <w:t>опікунів</w:t>
      </w:r>
      <w:proofErr w:type="spellEnd"/>
      <w:r w:rsidR="007E5062" w:rsidRPr="00C11739">
        <w:t xml:space="preserve">, </w:t>
      </w:r>
      <w:proofErr w:type="spellStart"/>
      <w:r w:rsidR="007E5062" w:rsidRPr="00C11739">
        <w:t>піклувальників</w:t>
      </w:r>
      <w:proofErr w:type="spellEnd"/>
      <w:r w:rsidR="007E5062" w:rsidRPr="00C11739">
        <w:t xml:space="preserve">, </w:t>
      </w:r>
      <w:proofErr w:type="spellStart"/>
      <w:r w:rsidR="007E5062" w:rsidRPr="00C11739">
        <w:t>дитячих</w:t>
      </w:r>
      <w:proofErr w:type="spellEnd"/>
      <w:r w:rsidR="007E5062" w:rsidRPr="00C11739">
        <w:t xml:space="preserve"> </w:t>
      </w:r>
      <w:proofErr w:type="spellStart"/>
      <w:r w:rsidR="007E5062" w:rsidRPr="00C11739">
        <w:t>будинках</w:t>
      </w:r>
      <w:proofErr w:type="spellEnd"/>
      <w:r w:rsidR="007E5062" w:rsidRPr="00C11739">
        <w:t xml:space="preserve"> </w:t>
      </w:r>
      <w:proofErr w:type="spellStart"/>
      <w:r w:rsidR="007E5062" w:rsidRPr="00C11739">
        <w:t>сімейного</w:t>
      </w:r>
      <w:proofErr w:type="spellEnd"/>
      <w:r w:rsidR="007E5062" w:rsidRPr="00C11739">
        <w:t xml:space="preserve"> типу, </w:t>
      </w:r>
      <w:proofErr w:type="spellStart"/>
      <w:r w:rsidR="007E5062" w:rsidRPr="00C11739">
        <w:t>прийомних</w:t>
      </w:r>
      <w:proofErr w:type="spellEnd"/>
      <w:r w:rsidR="007E5062" w:rsidRPr="00C11739">
        <w:t xml:space="preserve"> </w:t>
      </w:r>
      <w:proofErr w:type="spellStart"/>
      <w:r w:rsidR="007E5062" w:rsidRPr="00C11739">
        <w:t>сім’ях</w:t>
      </w:r>
      <w:proofErr w:type="spellEnd"/>
      <w:r w:rsidR="007E5062" w:rsidRPr="00C11739">
        <w:t>;</w:t>
      </w:r>
    </w:p>
    <w:p w:rsidR="007E5062" w:rsidRDefault="00DA37F1" w:rsidP="00DA37F1">
      <w:pPr>
        <w:pStyle w:val="rvps2"/>
        <w:shd w:val="clear" w:color="auto" w:fill="FFFFFF"/>
        <w:spacing w:before="0" w:beforeAutospacing="0" w:after="0" w:afterAutospacing="0"/>
        <w:ind w:firstLine="567"/>
        <w:jc w:val="both"/>
        <w:rPr>
          <w:color w:val="333333"/>
        </w:rPr>
      </w:pPr>
      <w:bookmarkStart w:id="16" w:name="n49"/>
      <w:bookmarkEnd w:id="16"/>
      <w:r>
        <w:rPr>
          <w:lang w:val="uk-UA"/>
        </w:rPr>
        <w:t xml:space="preserve">- </w:t>
      </w:r>
      <w:proofErr w:type="spellStart"/>
      <w:r w:rsidR="007E5062" w:rsidRPr="00C11739">
        <w:t>дітей</w:t>
      </w:r>
      <w:proofErr w:type="spellEnd"/>
      <w:r w:rsidR="007E5062" w:rsidRPr="00C11739">
        <w:t xml:space="preserve">, </w:t>
      </w:r>
      <w:proofErr w:type="spellStart"/>
      <w:r w:rsidR="007E5062" w:rsidRPr="00C11739">
        <w:t>які</w:t>
      </w:r>
      <w:proofErr w:type="spellEnd"/>
      <w:r w:rsidR="007E5062" w:rsidRPr="00C11739">
        <w:t xml:space="preserve"> </w:t>
      </w:r>
      <w:proofErr w:type="spellStart"/>
      <w:r w:rsidR="007E5062" w:rsidRPr="00C11739">
        <w:t>перебувають</w:t>
      </w:r>
      <w:proofErr w:type="spellEnd"/>
      <w:r w:rsidR="007E5062" w:rsidRPr="00C11739">
        <w:t xml:space="preserve"> у </w:t>
      </w:r>
      <w:proofErr w:type="spellStart"/>
      <w:r w:rsidR="007E5062" w:rsidRPr="00C11739">
        <w:t>складних</w:t>
      </w:r>
      <w:proofErr w:type="spellEnd"/>
      <w:r w:rsidR="007E5062" w:rsidRPr="00C11739">
        <w:t xml:space="preserve"> </w:t>
      </w:r>
      <w:proofErr w:type="spellStart"/>
      <w:r w:rsidR="007E5062" w:rsidRPr="00C11739">
        <w:t>життєвих</w:t>
      </w:r>
      <w:proofErr w:type="spellEnd"/>
      <w:r w:rsidR="007E5062" w:rsidRPr="00C11739">
        <w:t xml:space="preserve"> </w:t>
      </w:r>
      <w:proofErr w:type="spellStart"/>
      <w:r w:rsidR="007E5062" w:rsidRPr="00C11739">
        <w:t>обставинах</w:t>
      </w:r>
      <w:proofErr w:type="spellEnd"/>
      <w:r w:rsidR="007E5062" w:rsidRPr="00C11739">
        <w:t xml:space="preserve">, у </w:t>
      </w:r>
      <w:proofErr w:type="spellStart"/>
      <w:r w:rsidR="007E5062" w:rsidRPr="00C11739">
        <w:t>сім’ях</w:t>
      </w:r>
      <w:proofErr w:type="spellEnd"/>
      <w:r w:rsidR="007E5062" w:rsidRPr="00C11739">
        <w:t xml:space="preserve"> </w:t>
      </w:r>
      <w:proofErr w:type="spellStart"/>
      <w:r w:rsidR="007E5062" w:rsidRPr="00C11739">
        <w:t>патронатних</w:t>
      </w:r>
      <w:proofErr w:type="spellEnd"/>
      <w:r w:rsidR="007E5062" w:rsidRPr="00C11739">
        <w:t xml:space="preserve"> </w:t>
      </w:r>
      <w:proofErr w:type="spellStart"/>
      <w:r w:rsidR="007E5062" w:rsidRPr="00C11739">
        <w:t>вихователів</w:t>
      </w:r>
      <w:proofErr w:type="spellEnd"/>
      <w:r w:rsidR="007E5062" w:rsidRPr="00C11739">
        <w:t>;</w:t>
      </w:r>
    </w:p>
    <w:p w:rsidR="00556C2B" w:rsidRDefault="00A62611" w:rsidP="00DA37F1">
      <w:pPr>
        <w:pStyle w:val="rvps2"/>
        <w:shd w:val="clear" w:color="auto" w:fill="FFFFFF"/>
        <w:spacing w:before="0" w:beforeAutospacing="0" w:after="0" w:afterAutospacing="0"/>
        <w:ind w:firstLine="567"/>
        <w:jc w:val="both"/>
      </w:pPr>
      <w:bookmarkStart w:id="17" w:name="n50"/>
      <w:bookmarkEnd w:id="17"/>
      <w:r w:rsidRPr="00A62611">
        <w:rPr>
          <w:lang w:val="uk-UA"/>
        </w:rPr>
        <w:t>2.1.</w:t>
      </w:r>
      <w:r w:rsidR="007E5062" w:rsidRPr="00A62611">
        <w:t>21</w:t>
      </w:r>
      <w:r w:rsidRPr="00A62611">
        <w:rPr>
          <w:lang w:val="uk-UA"/>
        </w:rPr>
        <w:t>.</w:t>
      </w:r>
      <w:r w:rsidR="007E5062" w:rsidRPr="00A62611">
        <w:t xml:space="preserve"> </w:t>
      </w:r>
      <w:proofErr w:type="spellStart"/>
      <w:r w:rsidR="007E5062" w:rsidRPr="00A62611">
        <w:t>підготовка</w:t>
      </w:r>
      <w:proofErr w:type="spellEnd"/>
      <w:r w:rsidR="007E5062" w:rsidRPr="00A62611">
        <w:t xml:space="preserve"> </w:t>
      </w:r>
      <w:proofErr w:type="spellStart"/>
      <w:r w:rsidR="007E5062" w:rsidRPr="00A62611">
        <w:t>висновків</w:t>
      </w:r>
      <w:proofErr w:type="spellEnd"/>
      <w:r w:rsidR="007E5062" w:rsidRPr="00A62611">
        <w:t xml:space="preserve"> та </w:t>
      </w:r>
      <w:proofErr w:type="spellStart"/>
      <w:r w:rsidR="007E5062" w:rsidRPr="00A62611">
        <w:t>звітів</w:t>
      </w:r>
      <w:proofErr w:type="spellEnd"/>
      <w:r w:rsidR="007E5062" w:rsidRPr="00A62611">
        <w:t xml:space="preserve"> про стан </w:t>
      </w:r>
      <w:proofErr w:type="spellStart"/>
      <w:r w:rsidR="007E5062" w:rsidRPr="00A62611">
        <w:t>виховання</w:t>
      </w:r>
      <w:proofErr w:type="spellEnd"/>
      <w:r w:rsidR="007E5062" w:rsidRPr="00A62611">
        <w:t xml:space="preserve">, </w:t>
      </w:r>
      <w:proofErr w:type="spellStart"/>
      <w:r w:rsidR="007E5062" w:rsidRPr="00A62611">
        <w:t>утримання</w:t>
      </w:r>
      <w:proofErr w:type="spellEnd"/>
      <w:r w:rsidR="007E5062" w:rsidRPr="00A62611">
        <w:t xml:space="preserve"> </w:t>
      </w:r>
      <w:proofErr w:type="spellStart"/>
      <w:r w:rsidR="007E5062" w:rsidRPr="00A62611">
        <w:t>і</w:t>
      </w:r>
      <w:proofErr w:type="spellEnd"/>
      <w:r w:rsidR="007E5062" w:rsidRPr="00A62611">
        <w:t xml:space="preserve"> </w:t>
      </w:r>
      <w:proofErr w:type="spellStart"/>
      <w:r w:rsidR="007E5062" w:rsidRPr="00A62611">
        <w:t>розвитку</w:t>
      </w:r>
      <w:proofErr w:type="spellEnd"/>
      <w:r w:rsidR="007E5062" w:rsidRPr="00A62611">
        <w:t xml:space="preserve"> </w:t>
      </w:r>
      <w:proofErr w:type="spellStart"/>
      <w:r w:rsidR="007E5062" w:rsidRPr="00A62611">
        <w:t>дітей</w:t>
      </w:r>
      <w:proofErr w:type="spellEnd"/>
      <w:r w:rsidR="007E5062" w:rsidRPr="00A62611">
        <w:t xml:space="preserve"> у </w:t>
      </w:r>
      <w:proofErr w:type="spellStart"/>
      <w:r w:rsidR="007E5062" w:rsidRPr="00A62611">
        <w:t>сім’ях</w:t>
      </w:r>
      <w:proofErr w:type="spellEnd"/>
      <w:r w:rsidR="007E5062" w:rsidRPr="00A62611">
        <w:t xml:space="preserve"> </w:t>
      </w:r>
      <w:proofErr w:type="spellStart"/>
      <w:r w:rsidR="007E5062" w:rsidRPr="00A62611">
        <w:t>опікунів</w:t>
      </w:r>
      <w:proofErr w:type="spellEnd"/>
      <w:r w:rsidR="007E5062" w:rsidRPr="00A62611">
        <w:t xml:space="preserve">, </w:t>
      </w:r>
      <w:proofErr w:type="spellStart"/>
      <w:r w:rsidR="007E5062" w:rsidRPr="00A62611">
        <w:t>піклувальників</w:t>
      </w:r>
      <w:proofErr w:type="spellEnd"/>
      <w:r w:rsidR="007E5062" w:rsidRPr="00A62611">
        <w:t xml:space="preserve">, </w:t>
      </w:r>
      <w:proofErr w:type="spellStart"/>
      <w:r w:rsidR="007E5062" w:rsidRPr="00A62611">
        <w:t>прийомних</w:t>
      </w:r>
      <w:proofErr w:type="spellEnd"/>
      <w:r w:rsidR="007E5062" w:rsidRPr="00A62611">
        <w:t xml:space="preserve"> </w:t>
      </w:r>
      <w:proofErr w:type="spellStart"/>
      <w:r w:rsidR="007E5062" w:rsidRPr="00A62611">
        <w:t>сім’ях</w:t>
      </w:r>
      <w:proofErr w:type="spellEnd"/>
      <w:r w:rsidR="007E5062" w:rsidRPr="00A62611">
        <w:t xml:space="preserve"> та </w:t>
      </w:r>
      <w:proofErr w:type="spellStart"/>
      <w:r w:rsidR="007E5062" w:rsidRPr="00A62611">
        <w:t>дитячих</w:t>
      </w:r>
      <w:proofErr w:type="spellEnd"/>
      <w:r w:rsidR="007E5062" w:rsidRPr="00A62611">
        <w:t xml:space="preserve"> </w:t>
      </w:r>
      <w:proofErr w:type="spellStart"/>
      <w:r w:rsidR="007E5062" w:rsidRPr="00A62611">
        <w:t>будинках</w:t>
      </w:r>
      <w:proofErr w:type="spellEnd"/>
      <w:r w:rsidR="007E5062" w:rsidRPr="00A62611">
        <w:t xml:space="preserve"> </w:t>
      </w:r>
      <w:proofErr w:type="spellStart"/>
      <w:r w:rsidR="007E5062" w:rsidRPr="00A62611">
        <w:t>сімейного</w:t>
      </w:r>
      <w:proofErr w:type="spellEnd"/>
      <w:r w:rsidR="007E5062" w:rsidRPr="00A62611">
        <w:t xml:space="preserve"> типу, </w:t>
      </w:r>
      <w:proofErr w:type="spellStart"/>
      <w:r w:rsidR="007E5062" w:rsidRPr="00A62611">
        <w:t>усиновлених</w:t>
      </w:r>
      <w:proofErr w:type="spellEnd"/>
      <w:r w:rsidR="007E5062" w:rsidRPr="00A62611">
        <w:t xml:space="preserve"> </w:t>
      </w:r>
      <w:proofErr w:type="spellStart"/>
      <w:r w:rsidR="007E5062" w:rsidRPr="00A62611">
        <w:t>дітей</w:t>
      </w:r>
      <w:proofErr w:type="spellEnd"/>
      <w:r w:rsidR="007E5062" w:rsidRPr="00A62611">
        <w:t>;</w:t>
      </w:r>
    </w:p>
    <w:p w:rsidR="00B25689" w:rsidRPr="003E6357" w:rsidRDefault="008645D2" w:rsidP="00DA37F1">
      <w:pPr>
        <w:pStyle w:val="rvps2"/>
        <w:shd w:val="clear" w:color="auto" w:fill="FFFFFF"/>
        <w:spacing w:before="0" w:beforeAutospacing="0" w:after="0" w:afterAutospacing="0"/>
        <w:ind w:firstLine="567"/>
        <w:jc w:val="both"/>
      </w:pPr>
      <w:r w:rsidRPr="003E6357">
        <w:t>2.1.</w:t>
      </w:r>
      <w:r w:rsidR="003E6357" w:rsidRPr="003E6357">
        <w:rPr>
          <w:lang w:val="uk-UA"/>
        </w:rPr>
        <w:t>22</w:t>
      </w:r>
      <w:r w:rsidRPr="003E6357">
        <w:t>.</w:t>
      </w:r>
      <w:r w:rsidR="00B25689" w:rsidRPr="003E6357">
        <w:rPr>
          <w:lang w:val="uk-UA"/>
        </w:rPr>
        <w:t xml:space="preserve"> забезпечення дотримання вимог законодавства щодо встановлення опіки та піклування над дітьми, у тому числі:</w:t>
      </w:r>
    </w:p>
    <w:p w:rsidR="00B25689" w:rsidRPr="00B25689" w:rsidRDefault="00DA37F1" w:rsidP="00DA37F1">
      <w:pPr>
        <w:ind w:firstLine="567"/>
        <w:jc w:val="both"/>
      </w:pPr>
      <w:r>
        <w:t xml:space="preserve">- </w:t>
      </w:r>
      <w:r w:rsidR="00B25689" w:rsidRPr="003E6357">
        <w:t xml:space="preserve">надання потенційним опікунам, піклувальникам інформації про </w:t>
      </w:r>
      <w:r w:rsidR="00B25689" w:rsidRPr="003E6357">
        <w:rPr>
          <w:rStyle w:val="rvts0"/>
        </w:rPr>
        <w:t>дітей-сиріт та дітей, позбавлених батьківського піклування</w:t>
      </w:r>
      <w:r w:rsidR="00B25689" w:rsidRPr="003E6357">
        <w:t xml:space="preserve">, які перебувають в </w:t>
      </w:r>
      <w:r w:rsidR="008645D2" w:rsidRPr="003E6357">
        <w:t>С</w:t>
      </w:r>
      <w:r w:rsidR="00B25689" w:rsidRPr="003E6357">
        <w:t xml:space="preserve">лужбі на </w:t>
      </w:r>
      <w:r w:rsidR="00B25689" w:rsidRPr="003E6357">
        <w:rPr>
          <w:rStyle w:val="rvts0"/>
        </w:rPr>
        <w:t>обліку дітей, які залишились без батьківського піклування, дітей-сиріт та дітей, позбавлених батьківського піклування</w:t>
      </w:r>
      <w:r w:rsidR="00B25689" w:rsidRPr="003E6357">
        <w:t>;</w:t>
      </w:r>
      <w:bookmarkStart w:id="18" w:name="o124"/>
      <w:bookmarkEnd w:id="18"/>
    </w:p>
    <w:p w:rsidR="00B25689" w:rsidRPr="00B25689" w:rsidRDefault="00DA37F1" w:rsidP="00DA37F1">
      <w:pPr>
        <w:ind w:firstLine="567"/>
        <w:jc w:val="both"/>
      </w:pPr>
      <w:r>
        <w:t xml:space="preserve">- </w:t>
      </w:r>
      <w:r w:rsidR="00B25689" w:rsidRPr="00B25689">
        <w:t>обстеження житлово-побутових умов потенц</w:t>
      </w:r>
      <w:r>
        <w:t>ійних опікунів, піклувальників;</w:t>
      </w:r>
    </w:p>
    <w:p w:rsidR="00B25689" w:rsidRPr="00B25689" w:rsidRDefault="00DA37F1" w:rsidP="00DA37F1">
      <w:pPr>
        <w:ind w:firstLine="567"/>
        <w:jc w:val="both"/>
      </w:pPr>
      <w:r>
        <w:t xml:space="preserve">- </w:t>
      </w:r>
      <w:r w:rsidR="00B25689" w:rsidRPr="00B25689">
        <w:t xml:space="preserve">участь у заходах, пов’язаних із вибуттям дітей із закладів </w:t>
      </w:r>
      <w:r w:rsidR="00B25689" w:rsidRPr="00B25689">
        <w:rPr>
          <w:bCs/>
        </w:rPr>
        <w:t xml:space="preserve">різних </w:t>
      </w:r>
      <w:r w:rsidR="00B25689" w:rsidRPr="00B25689">
        <w:t xml:space="preserve">типів, форм власності та підпорядкування, в яких вони перебували </w:t>
      </w:r>
      <w:r w:rsidR="00B25689" w:rsidRPr="00B25689">
        <w:rPr>
          <w:bCs/>
        </w:rPr>
        <w:t>цілодобово</w:t>
      </w:r>
      <w:r w:rsidR="00B25689" w:rsidRPr="00B25689">
        <w:t xml:space="preserve">, та влаштуванням у сім’ї </w:t>
      </w:r>
      <w:proofErr w:type="spellStart"/>
      <w:r w:rsidR="00B25689" w:rsidRPr="00B25689">
        <w:t>усиновлювачів</w:t>
      </w:r>
      <w:proofErr w:type="spellEnd"/>
      <w:r w:rsidR="00B25689" w:rsidRPr="00B25689">
        <w:t xml:space="preserve">, опікунів, піклувальників, у дитячі будинки сімейного типу, прийомні сім’ї; </w:t>
      </w:r>
    </w:p>
    <w:p w:rsidR="00B25689" w:rsidRPr="00B25689" w:rsidRDefault="00025A79" w:rsidP="00DA37F1">
      <w:pPr>
        <w:ind w:firstLine="567"/>
        <w:jc w:val="both"/>
      </w:pPr>
      <w:r>
        <w:t xml:space="preserve">- </w:t>
      </w:r>
      <w:r w:rsidR="00B25689" w:rsidRPr="00B25689">
        <w:t xml:space="preserve">консультування громадян, які виявили бажання усиновити дитину, обстеження умов їхнього проживання, організація знайомства дитини з кандидатами в </w:t>
      </w:r>
      <w:proofErr w:type="spellStart"/>
      <w:r w:rsidR="00B25689" w:rsidRPr="00B25689">
        <w:t>усиновлювачі</w:t>
      </w:r>
      <w:proofErr w:type="spellEnd"/>
      <w:r w:rsidR="00B25689" w:rsidRPr="00B25689">
        <w:t>, прийомні батьки, батьки-вих</w:t>
      </w:r>
      <w:r w:rsidR="00907575">
        <w:t>ователі, встановлення контакту;</w:t>
      </w:r>
    </w:p>
    <w:p w:rsidR="00B25689" w:rsidRPr="00B25689" w:rsidRDefault="00025A79" w:rsidP="00DA37F1">
      <w:pPr>
        <w:ind w:firstLine="567"/>
        <w:jc w:val="both"/>
      </w:pPr>
      <w:r>
        <w:lastRenderedPageBreak/>
        <w:t xml:space="preserve">- </w:t>
      </w:r>
      <w:r w:rsidR="00B25689" w:rsidRPr="00B25689">
        <w:t xml:space="preserve">підготовка </w:t>
      </w:r>
      <w:proofErr w:type="spellStart"/>
      <w:r w:rsidR="00B25689" w:rsidRPr="00B25689">
        <w:t>проєктів</w:t>
      </w:r>
      <w:proofErr w:type="spellEnd"/>
      <w:r w:rsidR="00B25689" w:rsidRPr="00B25689">
        <w:t xml:space="preserve"> рішень органу опіки та піклування про встановлення опіки та піклування над дітьми-сиротами, дітьми, позбавленими батьківського піклування;</w:t>
      </w:r>
    </w:p>
    <w:p w:rsidR="00B25689" w:rsidRPr="00B25689" w:rsidRDefault="00EA316A" w:rsidP="00DA37F1">
      <w:pPr>
        <w:ind w:firstLine="567"/>
        <w:jc w:val="both"/>
      </w:pPr>
      <w:r>
        <w:t>2.1.</w:t>
      </w:r>
      <w:r w:rsidR="00B25689" w:rsidRPr="00B25689">
        <w:t>2</w:t>
      </w:r>
      <w:r w:rsidR="001D2308">
        <w:t>3</w:t>
      </w:r>
      <w:r>
        <w:t>.</w:t>
      </w:r>
      <w:r w:rsidR="00B25689" w:rsidRPr="00B25689">
        <w:t xml:space="preserve"> здійснення у межах компетенції контролю за дотриманням законодавства з питань соціального захисту дітей і запобігання вчиненню ними правопорушень, у тому числі щодо умов утримання і виховання:</w:t>
      </w:r>
    </w:p>
    <w:p w:rsidR="00B25689" w:rsidRPr="00B25689" w:rsidRDefault="00025A79" w:rsidP="00DA37F1">
      <w:pPr>
        <w:ind w:firstLine="567"/>
        <w:jc w:val="both"/>
      </w:pPr>
      <w:r>
        <w:t xml:space="preserve">- </w:t>
      </w:r>
      <w:r w:rsidR="00B25689" w:rsidRPr="00B25689">
        <w:t xml:space="preserve">дітей, </w:t>
      </w:r>
      <w:r w:rsidR="00B25689" w:rsidRPr="00B25689">
        <w:rPr>
          <w:bCs/>
        </w:rPr>
        <w:t xml:space="preserve">влаштованих на цілодобове перебування до закладів різних </w:t>
      </w:r>
      <w:r w:rsidR="00B25689" w:rsidRPr="00B25689">
        <w:t>типів, форм власності та підпорядкування, у тому числі д</w:t>
      </w:r>
      <w:r w:rsidR="00907575">
        <w:t>о спеціальних виховних установ;</w:t>
      </w:r>
    </w:p>
    <w:p w:rsidR="00B25689" w:rsidRPr="00B25689" w:rsidRDefault="00025A79" w:rsidP="00DA37F1">
      <w:pPr>
        <w:ind w:firstLine="567"/>
        <w:jc w:val="both"/>
      </w:pPr>
      <w:r>
        <w:t xml:space="preserve">- </w:t>
      </w:r>
      <w:r w:rsidR="00B25689" w:rsidRPr="00B25689">
        <w:t>дітей-сиріт та дітей, позбавлених батьківського піклування, у сім’ях опікунів, піклувальників, дитячих будинках сімейного типу, прийомних сім’ях;</w:t>
      </w:r>
    </w:p>
    <w:p w:rsidR="00B25689" w:rsidRPr="00B25689" w:rsidRDefault="00025A79" w:rsidP="00DA37F1">
      <w:pPr>
        <w:ind w:firstLine="567"/>
        <w:jc w:val="both"/>
      </w:pPr>
      <w:r>
        <w:t xml:space="preserve">- </w:t>
      </w:r>
      <w:r w:rsidR="00B25689" w:rsidRPr="00B25689">
        <w:t>дітей, які перебувають у складних життєвих обставинах, у сім’ях патронатних вихователів;</w:t>
      </w:r>
    </w:p>
    <w:p w:rsidR="00B25689" w:rsidRPr="00B25689" w:rsidRDefault="00C06B57" w:rsidP="00DA37F1">
      <w:pPr>
        <w:ind w:firstLine="567"/>
        <w:jc w:val="both"/>
        <w:rPr>
          <w:rStyle w:val="rvts0"/>
        </w:rPr>
      </w:pPr>
      <w:r>
        <w:t>2.1.</w:t>
      </w:r>
      <w:r w:rsidR="00B25689" w:rsidRPr="00B25689">
        <w:t>2</w:t>
      </w:r>
      <w:r w:rsidR="00452A8D">
        <w:t>4</w:t>
      </w:r>
      <w:r>
        <w:t>.</w:t>
      </w:r>
      <w:r w:rsidR="00B25689" w:rsidRPr="00B25689">
        <w:t xml:space="preserve"> розгляд звернень власників підприємств, установ або організацій усіх форм власності щодо звільнення працівників віком до 18 років та надання відповідних письмових дозволів; </w:t>
      </w:r>
    </w:p>
    <w:p w:rsidR="00B25689" w:rsidRPr="00B25689" w:rsidRDefault="00215C98" w:rsidP="00DA37F1">
      <w:pPr>
        <w:ind w:firstLine="567"/>
        <w:jc w:val="both"/>
        <w:rPr>
          <w:rStyle w:val="rvts0"/>
        </w:rPr>
      </w:pPr>
      <w:r>
        <w:rPr>
          <w:rStyle w:val="rvts0"/>
        </w:rPr>
        <w:t>2.1.</w:t>
      </w:r>
      <w:r w:rsidR="00B25689" w:rsidRPr="00B25689">
        <w:rPr>
          <w:rStyle w:val="rvts0"/>
        </w:rPr>
        <w:t>2</w:t>
      </w:r>
      <w:r w:rsidR="001375E9">
        <w:rPr>
          <w:rStyle w:val="rvts0"/>
        </w:rPr>
        <w:t>5</w:t>
      </w:r>
      <w:r w:rsidR="000F06EF">
        <w:rPr>
          <w:rStyle w:val="rvts0"/>
        </w:rPr>
        <w:t>.</w:t>
      </w:r>
      <w:r w:rsidR="00B25689" w:rsidRPr="00B25689">
        <w:rPr>
          <w:rStyle w:val="rvts0"/>
        </w:rPr>
        <w:t xml:space="preserve"> проведення передбачених законодавством заходів у сфері запобігання та протидії домашньому насильству стосовно дітей та за участю дітей, у тому числі:</w:t>
      </w:r>
    </w:p>
    <w:p w:rsidR="00B25689" w:rsidRPr="00B25689" w:rsidRDefault="00025A79" w:rsidP="00DA37F1">
      <w:pPr>
        <w:ind w:firstLine="567"/>
        <w:jc w:val="both"/>
      </w:pPr>
      <w:r>
        <w:t xml:space="preserve">- </w:t>
      </w:r>
      <w:r w:rsidR="00B25689" w:rsidRPr="00B25689">
        <w:t xml:space="preserve">розроблення та </w:t>
      </w:r>
      <w:r w:rsidR="00B25689" w:rsidRPr="00B25689">
        <w:rPr>
          <w:rStyle w:val="rvts0"/>
        </w:rPr>
        <w:t>проведення</w:t>
      </w:r>
      <w:r w:rsidR="00B25689" w:rsidRPr="00B25689">
        <w:t xml:space="preserve"> заходів щодо захисту прав і законних інтересів дітей, які постраждали від домашнього насильства, та дітей, які вчинили домашнє насильство у будь-якій формі;</w:t>
      </w:r>
      <w:bookmarkStart w:id="19" w:name="o134"/>
      <w:bookmarkStart w:id="20" w:name="o135"/>
      <w:bookmarkEnd w:id="19"/>
      <w:bookmarkEnd w:id="20"/>
    </w:p>
    <w:p w:rsidR="00B25689" w:rsidRPr="00B25689" w:rsidRDefault="00025A79" w:rsidP="00DA37F1">
      <w:pPr>
        <w:ind w:firstLine="567"/>
        <w:jc w:val="both"/>
      </w:pPr>
      <w:r>
        <w:t xml:space="preserve">- </w:t>
      </w:r>
      <w:r w:rsidR="00B25689" w:rsidRPr="00B25689">
        <w:t xml:space="preserve">прийом та розгляд заяв і повідомлень про домашнє насильство стосовно дітей та за участю дітей, у тому числі повідомлень, що надійшли до </w:t>
      </w:r>
      <w:proofErr w:type="spellStart"/>
      <w:r w:rsidR="00B25689" w:rsidRPr="00B25689">
        <w:t>кол-центру</w:t>
      </w:r>
      <w:proofErr w:type="spellEnd"/>
      <w:r w:rsidR="00B25689" w:rsidRPr="00B25689">
        <w:t xml:space="preserve"> з питань запобігання та протидії насильству стосовно дітей;</w:t>
      </w:r>
    </w:p>
    <w:p w:rsidR="00B25689" w:rsidRPr="00B25689" w:rsidRDefault="00025A79" w:rsidP="00DA37F1">
      <w:pPr>
        <w:ind w:firstLine="567"/>
        <w:jc w:val="both"/>
      </w:pPr>
      <w:r>
        <w:t xml:space="preserve">- </w:t>
      </w:r>
      <w:r w:rsidR="00B25689" w:rsidRPr="00B25689">
        <w:t>інформування дітей, які постраждали від домашнього насильства, їхніх батьків, інших законних представників, якщо вони не є кривдниками дитини, а також дітей, які вчинили домашнє насильство у будь-якій формі, їхніх батьків, інших законних представників про права дітей, заходи, у яких вони можуть взяти участь, та послуги, якими вони можуть скористатися;</w:t>
      </w:r>
      <w:bookmarkStart w:id="21" w:name="o136"/>
      <w:bookmarkStart w:id="22" w:name="o137"/>
      <w:bookmarkEnd w:id="21"/>
      <w:bookmarkEnd w:id="22"/>
    </w:p>
    <w:p w:rsidR="00B25689" w:rsidRPr="00B25689" w:rsidRDefault="00025A79" w:rsidP="00DA37F1">
      <w:pPr>
        <w:ind w:firstLine="567"/>
        <w:jc w:val="both"/>
      </w:pPr>
      <w:r>
        <w:t xml:space="preserve">- </w:t>
      </w:r>
      <w:r w:rsidR="00B25689" w:rsidRPr="00B25689">
        <w:t>проведення з батьками, іншими законними представниками дітей профілактичної роботи із запобігання домашньому насильству стосовно дітей і за участю дітей, у тому числі із залученням у разі необхідності інших суб’єктів соціальної роботи із сім’ями, дітьми та молоддю в межах їхньої компетенції;</w:t>
      </w:r>
      <w:bookmarkStart w:id="23" w:name="o138"/>
      <w:bookmarkStart w:id="24" w:name="o139"/>
      <w:bookmarkEnd w:id="23"/>
      <w:bookmarkEnd w:id="24"/>
    </w:p>
    <w:p w:rsidR="00B25689" w:rsidRPr="00B25689" w:rsidRDefault="00025A79" w:rsidP="00DA37F1">
      <w:pPr>
        <w:ind w:firstLine="567"/>
        <w:jc w:val="both"/>
      </w:pPr>
      <w:r>
        <w:t xml:space="preserve">- </w:t>
      </w:r>
      <w:r w:rsidR="00B25689" w:rsidRPr="00B25689">
        <w:t>порушення перед органами виконавчої влади та органами місцевого самоврядування питань про притягнення до відповідальності згідно із законом посадових осіб за невиконання або неналежне виконання ними обов’язків у разі виявлення фактів домашнього насильства</w:t>
      </w:r>
      <w:r w:rsidR="009C0406">
        <w:t xml:space="preserve"> стосовно дітей</w:t>
      </w:r>
      <w:r w:rsidR="00B25689" w:rsidRPr="00B25689">
        <w:t>, у роботі з дітьми, які постраждали від домашнього насильства, та дітьми, які вчинили домашнє насильство у будь-якій формі;</w:t>
      </w:r>
    </w:p>
    <w:p w:rsidR="00B25689" w:rsidRPr="00B25689" w:rsidRDefault="00025A79" w:rsidP="00DA37F1">
      <w:pPr>
        <w:ind w:firstLine="567"/>
        <w:jc w:val="both"/>
      </w:pPr>
      <w:r>
        <w:t xml:space="preserve">- </w:t>
      </w:r>
      <w:r w:rsidR="00B25689" w:rsidRPr="001375E9">
        <w:t xml:space="preserve">взаємодія з іншими суб’єктами, що здійснюють заходи у сфері запобігання та протидії домашньому насильству, відповідно до статті 15 Закону України </w:t>
      </w:r>
      <w:r>
        <w:t>«</w:t>
      </w:r>
      <w:r w:rsidR="00B25689" w:rsidRPr="001375E9">
        <w:rPr>
          <w:rStyle w:val="rvts23"/>
        </w:rPr>
        <w:t>Про запобігання та протидію домашньому насильству</w:t>
      </w:r>
      <w:r>
        <w:t>»</w:t>
      </w:r>
      <w:r w:rsidR="00B25689" w:rsidRPr="001375E9">
        <w:t>;</w:t>
      </w:r>
    </w:p>
    <w:p w:rsidR="00B25689" w:rsidRPr="00B25689" w:rsidRDefault="002C46F4" w:rsidP="00DA37F1">
      <w:pPr>
        <w:ind w:firstLine="567"/>
        <w:jc w:val="both"/>
        <w:rPr>
          <w:lang w:eastAsia="uk-UA"/>
        </w:rPr>
      </w:pPr>
      <w:r w:rsidRPr="00501CD7">
        <w:t>2.1.</w:t>
      </w:r>
      <w:r w:rsidR="00B25689" w:rsidRPr="00501CD7">
        <w:t>2</w:t>
      </w:r>
      <w:r w:rsidR="004D5516" w:rsidRPr="00501CD7">
        <w:t>6</w:t>
      </w:r>
      <w:r w:rsidRPr="00501CD7">
        <w:t>.</w:t>
      </w:r>
      <w:r w:rsidR="00025A79">
        <w:t xml:space="preserve"> </w:t>
      </w:r>
      <w:r w:rsidR="00501CD7" w:rsidRPr="00501CD7">
        <w:rPr>
          <w:lang w:eastAsia="uk-UA"/>
        </w:rPr>
        <w:t>інформування</w:t>
      </w:r>
      <w:r w:rsidR="00501CD7" w:rsidRPr="00501CD7">
        <w:t xml:space="preserve"> про </w:t>
      </w:r>
      <w:r w:rsidR="00B25689" w:rsidRPr="00501CD7">
        <w:t xml:space="preserve">дітей, </w:t>
      </w:r>
      <w:r w:rsidR="00B25689" w:rsidRPr="00501CD7">
        <w:rPr>
          <w:lang w:eastAsia="uk-UA"/>
        </w:rPr>
        <w:t>які постраждали від торгівлі людьми територіального органу Національної поліції, структурного підрозділу місцевої державної адміністрації, відповідального за проведення процедури встановлення статусу особи, яка постраждала від торгівлі людьми, для проведення відповідних заходів згідно із законодавством;</w:t>
      </w:r>
    </w:p>
    <w:p w:rsidR="00B25689" w:rsidRPr="00B25689" w:rsidRDefault="00193192" w:rsidP="00DA37F1">
      <w:pPr>
        <w:ind w:firstLine="567"/>
        <w:jc w:val="both"/>
      </w:pPr>
      <w:r>
        <w:t>2.1.</w:t>
      </w:r>
      <w:r w:rsidR="00B25689" w:rsidRPr="00B25689">
        <w:t>2</w:t>
      </w:r>
      <w:r w:rsidR="004D5516">
        <w:t>7</w:t>
      </w:r>
      <w:r>
        <w:t>.</w:t>
      </w:r>
      <w:r w:rsidR="00B25689" w:rsidRPr="00B25689">
        <w:t xml:space="preserve"> забезпечення захисту житлових та майнових прав дітей, в тому числі дітей-сиріт та дітей, позбавлених батьківського піклування, зокрема:</w:t>
      </w:r>
    </w:p>
    <w:p w:rsidR="00B25689" w:rsidRPr="00B25689" w:rsidRDefault="00025A79" w:rsidP="00DA37F1">
      <w:pPr>
        <w:ind w:firstLine="567"/>
        <w:jc w:val="both"/>
      </w:pPr>
      <w:r>
        <w:t xml:space="preserve">- </w:t>
      </w:r>
      <w:r w:rsidR="00B25689" w:rsidRPr="00B25689">
        <w:t>ведення обліку нерухомого майна дитини-сироти та дитини, позбавленої батьківського піклування;</w:t>
      </w:r>
    </w:p>
    <w:p w:rsidR="00B25689" w:rsidRPr="00B25689" w:rsidRDefault="00025A79" w:rsidP="00DA37F1">
      <w:pPr>
        <w:ind w:firstLine="567"/>
        <w:jc w:val="both"/>
      </w:pPr>
      <w:r>
        <w:t xml:space="preserve">- </w:t>
      </w:r>
      <w:r w:rsidR="00B25689" w:rsidRPr="00B25689">
        <w:t xml:space="preserve">складання опису майна дитини-сироти та дитини, позбавленої батьківського піклування, за місцем знаходження такого майна; </w:t>
      </w:r>
    </w:p>
    <w:p w:rsidR="00B25689" w:rsidRPr="00B25689" w:rsidRDefault="00025A79" w:rsidP="00DA37F1">
      <w:pPr>
        <w:ind w:firstLine="567"/>
        <w:jc w:val="both"/>
      </w:pPr>
      <w:r>
        <w:t xml:space="preserve">- </w:t>
      </w:r>
      <w:r w:rsidR="00B25689" w:rsidRPr="00B25689">
        <w:t xml:space="preserve">підготовка </w:t>
      </w:r>
      <w:proofErr w:type="spellStart"/>
      <w:r w:rsidR="00B25689" w:rsidRPr="00B25689">
        <w:t>проєктів</w:t>
      </w:r>
      <w:proofErr w:type="spellEnd"/>
      <w:r w:rsidR="00B25689" w:rsidRPr="00B25689">
        <w:t xml:space="preserve"> рішень органу опіки та піклування за місцем знаходження майна дітей-сиріт, дітей, позбавлених батьківського піклування, про встановлення опіки над майном; призначення особи, яка буде представляти інтереси дітей вказаної категорії на час здійснення права на спадкування; укладення договору оренди житла, яке належить дитині-сироті та дитині, позбавленій батьківського піклування, на праві власності; погодження зняття з реєстрації дітей вказаної категорії;</w:t>
      </w:r>
    </w:p>
    <w:p w:rsidR="00B25689" w:rsidRPr="00B25689" w:rsidRDefault="00025A79" w:rsidP="00DA37F1">
      <w:pPr>
        <w:ind w:firstLine="567"/>
        <w:jc w:val="both"/>
        <w:rPr>
          <w:i/>
        </w:rPr>
      </w:pPr>
      <w:r>
        <w:lastRenderedPageBreak/>
        <w:t xml:space="preserve">- </w:t>
      </w:r>
      <w:r w:rsidR="00B25689" w:rsidRPr="00B25689">
        <w:t xml:space="preserve">вжиття заходів щодо передання житла, яке належить на праві користування дитині-сироті та дитині, позбавленій батьківського піклування, у власність дитини; </w:t>
      </w:r>
    </w:p>
    <w:p w:rsidR="00B25689" w:rsidRPr="00B25689" w:rsidRDefault="00025A79" w:rsidP="00DA37F1">
      <w:pPr>
        <w:ind w:firstLine="567"/>
        <w:jc w:val="both"/>
      </w:pPr>
      <w:r>
        <w:t xml:space="preserve">- </w:t>
      </w:r>
      <w:r w:rsidR="00B25689" w:rsidRPr="00B25689">
        <w:t>подання органу опіки та піклування необхідних документів для взяття дитини-сироти, дитини, позбавленої батьківського піклування, після досягнення нею 16-річного віку на облік громадян, які потребують поліпшення житлових умов, і на соціальний квартирний облік у разі наявності правових підстав для цього;</w:t>
      </w:r>
    </w:p>
    <w:p w:rsidR="00B25689" w:rsidRPr="00B25689" w:rsidRDefault="00025A79" w:rsidP="00DA37F1">
      <w:pPr>
        <w:pStyle w:val="rvps2"/>
        <w:spacing w:before="0" w:beforeAutospacing="0" w:after="0" w:afterAutospacing="0"/>
        <w:ind w:firstLine="567"/>
        <w:jc w:val="both"/>
        <w:rPr>
          <w:lang w:val="uk-UA"/>
        </w:rPr>
      </w:pPr>
      <w:bookmarkStart w:id="25" w:name="n289"/>
      <w:bookmarkStart w:id="26" w:name="n291"/>
      <w:bookmarkStart w:id="27" w:name="n292"/>
      <w:bookmarkStart w:id="28" w:name="n296"/>
      <w:bookmarkEnd w:id="25"/>
      <w:bookmarkEnd w:id="26"/>
      <w:bookmarkEnd w:id="27"/>
      <w:bookmarkEnd w:id="28"/>
      <w:r>
        <w:rPr>
          <w:lang w:val="uk-UA"/>
        </w:rPr>
        <w:t xml:space="preserve">- </w:t>
      </w:r>
      <w:r w:rsidR="00B25689" w:rsidRPr="00B25689">
        <w:rPr>
          <w:lang w:val="uk-UA"/>
        </w:rPr>
        <w:t xml:space="preserve">забезпечення контролю за виконанням рішень </w:t>
      </w:r>
      <w:r w:rsidR="00193192">
        <w:rPr>
          <w:lang w:val="uk-UA"/>
        </w:rPr>
        <w:t>Макарівської селищної</w:t>
      </w:r>
      <w:r w:rsidR="00B25689" w:rsidRPr="00B25689">
        <w:rPr>
          <w:lang w:val="uk-UA"/>
        </w:rPr>
        <w:t xml:space="preserve"> ради та її  виконавчих органів щодо захисту житлових та майнових прав дітей;</w:t>
      </w:r>
    </w:p>
    <w:p w:rsidR="00B25689" w:rsidRPr="00B25689" w:rsidRDefault="00193192" w:rsidP="00DA37F1">
      <w:pPr>
        <w:ind w:firstLine="567"/>
        <w:jc w:val="both"/>
      </w:pPr>
      <w:r>
        <w:t>2.1.</w:t>
      </w:r>
      <w:r w:rsidR="00B25689" w:rsidRPr="00B25689">
        <w:t>2</w:t>
      </w:r>
      <w:r w:rsidR="004D5516">
        <w:t>8</w:t>
      </w:r>
      <w:r>
        <w:t>.</w:t>
      </w:r>
      <w:r w:rsidR="00B25689" w:rsidRPr="00B25689">
        <w:t xml:space="preserve"> забезпечення захисту прав дітей при вчиненні правочинів стосовно нерухомого майна, право власності на яке або право користування яким вони мають, шляхом:</w:t>
      </w:r>
    </w:p>
    <w:p w:rsidR="00B25689" w:rsidRPr="00B25689" w:rsidRDefault="00025A79" w:rsidP="00DA37F1">
      <w:pPr>
        <w:ind w:firstLine="567"/>
        <w:jc w:val="both"/>
      </w:pPr>
      <w:r>
        <w:t xml:space="preserve">- </w:t>
      </w:r>
      <w:r w:rsidR="00B25689" w:rsidRPr="00B25689">
        <w:t>надання консультацій фізичним особам з питань підготовки необхідних документів щодо вчинення відповідних правочинів;</w:t>
      </w:r>
    </w:p>
    <w:p w:rsidR="00B25689" w:rsidRPr="00B25689" w:rsidRDefault="00025A79" w:rsidP="00DA37F1">
      <w:pPr>
        <w:ind w:firstLine="567"/>
        <w:jc w:val="both"/>
      </w:pPr>
      <w:r>
        <w:t xml:space="preserve">- </w:t>
      </w:r>
      <w:r w:rsidR="00B25689" w:rsidRPr="00B25689">
        <w:t>перевірка документів, поданих на вчинення правочинів щодо нерухомого майна дитини, з’ясування наявності / відсутності обставин, що можуть бути підставою для відмови у наданні дозволу на вчинення таких правочинів;</w:t>
      </w:r>
    </w:p>
    <w:p w:rsidR="00B25689" w:rsidRPr="00B25689" w:rsidRDefault="00025A79" w:rsidP="00DA37F1">
      <w:pPr>
        <w:ind w:firstLine="567"/>
        <w:jc w:val="both"/>
      </w:pPr>
      <w:r>
        <w:t xml:space="preserve">- </w:t>
      </w:r>
      <w:r w:rsidR="00B25689" w:rsidRPr="00B25689">
        <w:t xml:space="preserve">підготовка </w:t>
      </w:r>
      <w:proofErr w:type="spellStart"/>
      <w:r w:rsidR="00B25689" w:rsidRPr="00B25689">
        <w:t>проєктів</w:t>
      </w:r>
      <w:proofErr w:type="spellEnd"/>
      <w:r w:rsidR="00B25689" w:rsidRPr="00B25689">
        <w:t xml:space="preserve"> рішень органів опіки та піклування про надання (відмову в наданні) дозволу на вчинення правочинів щодо нерухомого майна, право власності на яке або право користування яким має дитина;</w:t>
      </w:r>
    </w:p>
    <w:p w:rsidR="00B25689" w:rsidRPr="00B25689" w:rsidRDefault="00025A79" w:rsidP="00DA37F1">
      <w:pPr>
        <w:ind w:firstLine="567"/>
        <w:jc w:val="both"/>
      </w:pPr>
      <w:r>
        <w:t xml:space="preserve">- </w:t>
      </w:r>
      <w:r w:rsidR="00B25689" w:rsidRPr="00B25689">
        <w:t xml:space="preserve">подання </w:t>
      </w:r>
      <w:proofErr w:type="spellStart"/>
      <w:r w:rsidR="00D30C2A">
        <w:t>Макарівському</w:t>
      </w:r>
      <w:proofErr w:type="spellEnd"/>
      <w:r w:rsidR="00D30C2A">
        <w:t xml:space="preserve"> селищному</w:t>
      </w:r>
      <w:r w:rsidR="00B25689" w:rsidRPr="00B25689">
        <w:t xml:space="preserve"> голові клопотання про необхідність звернення до суду з метою захисту майнових та житлових прав дитини, якщо батьки, опікуни/ піклувальники, прийомні батьки, батьки-вихователі не виконують рішення виконавчого органу </w:t>
      </w:r>
      <w:r w:rsidR="00350C07">
        <w:t>Макарівської селищної</w:t>
      </w:r>
      <w:r w:rsidR="00B25689" w:rsidRPr="00B25689">
        <w:t xml:space="preserve"> ради;</w:t>
      </w:r>
    </w:p>
    <w:p w:rsidR="00B25689" w:rsidRPr="00B25689" w:rsidRDefault="00025A79" w:rsidP="00DA37F1">
      <w:pPr>
        <w:ind w:firstLine="567"/>
        <w:jc w:val="both"/>
      </w:pPr>
      <w:bookmarkStart w:id="29" w:name="n318"/>
      <w:bookmarkStart w:id="30" w:name="n320"/>
      <w:bookmarkStart w:id="31" w:name="n323"/>
      <w:bookmarkEnd w:id="29"/>
      <w:bookmarkEnd w:id="30"/>
      <w:bookmarkEnd w:id="31"/>
      <w:r>
        <w:t xml:space="preserve">- </w:t>
      </w:r>
      <w:r w:rsidR="00B25689" w:rsidRPr="00B25689">
        <w:t>підготовка для подання до суду письмових висновків органу опіки та піклування щодо</w:t>
      </w:r>
      <w:r w:rsidR="00B25689" w:rsidRPr="00B25689">
        <w:rPr>
          <w:rStyle w:val="rvts0"/>
        </w:rPr>
        <w:t xml:space="preserve"> виселення дитини, зняття дитини з реєстрації місця проживання, визнання такою, що втратила право користування житловим приміщенням, управління батьками майном дитини;</w:t>
      </w:r>
    </w:p>
    <w:p w:rsidR="00B25689" w:rsidRPr="00B25689" w:rsidRDefault="00AE3CB6" w:rsidP="00DA37F1">
      <w:pPr>
        <w:ind w:firstLine="567"/>
        <w:jc w:val="both"/>
      </w:pPr>
      <w:r>
        <w:t>2.1.</w:t>
      </w:r>
      <w:r w:rsidR="00B25689" w:rsidRPr="00B25689">
        <w:t>2</w:t>
      </w:r>
      <w:r w:rsidR="004D5516">
        <w:t>9</w:t>
      </w:r>
      <w:r>
        <w:t>.</w:t>
      </w:r>
      <w:r w:rsidR="00B25689" w:rsidRPr="00B25689">
        <w:t xml:space="preserve"> збір матеріалів, підготовка письмових висновків органів опіки та піклування для подання до суду або </w:t>
      </w:r>
      <w:proofErr w:type="spellStart"/>
      <w:r w:rsidR="00B25689" w:rsidRPr="00B25689">
        <w:t>проєктів</w:t>
      </w:r>
      <w:proofErr w:type="spellEnd"/>
      <w:r w:rsidR="00B25689" w:rsidRPr="00B25689">
        <w:t xml:space="preserve"> рішень органу опіки та піклування щодо розв’язання спорів між батьками стосовно прізвища, імені, місця проживання дитини, </w:t>
      </w:r>
      <w:r w:rsidR="00B25689" w:rsidRPr="00B25689">
        <w:rPr>
          <w:rStyle w:val="rvts0"/>
        </w:rPr>
        <w:t>участі у вихованні дитини того з батьків, хто проживає окремо від неї</w:t>
      </w:r>
      <w:r w:rsidR="00B25689" w:rsidRPr="00B25689">
        <w:t>;</w:t>
      </w:r>
    </w:p>
    <w:p w:rsidR="00B25689" w:rsidRPr="00B25689" w:rsidRDefault="008967EB" w:rsidP="00DA37F1">
      <w:pPr>
        <w:ind w:firstLine="567"/>
        <w:jc w:val="both"/>
      </w:pPr>
      <w:r>
        <w:t>2.1.</w:t>
      </w:r>
      <w:r w:rsidR="008B10A0">
        <w:t>30</w:t>
      </w:r>
      <w:r>
        <w:t>.</w:t>
      </w:r>
      <w:r w:rsidR="00B25689" w:rsidRPr="00B25689">
        <w:t xml:space="preserve"> підготовка висновків та </w:t>
      </w:r>
      <w:proofErr w:type="spellStart"/>
      <w:r w:rsidR="00B25689" w:rsidRPr="00B25689">
        <w:t>проєктів</w:t>
      </w:r>
      <w:proofErr w:type="spellEnd"/>
      <w:r w:rsidR="00B25689" w:rsidRPr="00B25689">
        <w:t xml:space="preserve"> рішень органу опіки та піклування про підтвердження місця проживання дітей для їх тимчасового виїзду за межі України;</w:t>
      </w:r>
    </w:p>
    <w:p w:rsidR="00B25689" w:rsidRPr="00B25689" w:rsidRDefault="005F6734" w:rsidP="00DA37F1">
      <w:pPr>
        <w:ind w:firstLine="567"/>
        <w:jc w:val="both"/>
      </w:pPr>
      <w:r>
        <w:t>2.1.</w:t>
      </w:r>
      <w:r w:rsidR="008B10A0">
        <w:t>31</w:t>
      </w:r>
      <w:r w:rsidR="00CB018B">
        <w:t>.</w:t>
      </w:r>
      <w:r w:rsidR="00B25689" w:rsidRPr="00B25689">
        <w:t xml:space="preserve"> підготовка для подання до суду висновків органу опіки та піклування щодо</w:t>
      </w:r>
      <w:r w:rsidR="00B25689" w:rsidRPr="00B25689">
        <w:rPr>
          <w:rStyle w:val="rvts0"/>
        </w:rPr>
        <w:t xml:space="preserve"> позбавлення та поновлення батьківських прав; побачення з дитиною матері, батька, які позбавлені батьківських прав; відібрання дитини від особи, яка тримає її у себе не на підставі закону або рішення суду; з інших питань, </w:t>
      </w:r>
      <w:r w:rsidR="00B25689" w:rsidRPr="00B25689">
        <w:t>що стосуються прав дитини,</w:t>
      </w:r>
      <w:r w:rsidR="00B25689" w:rsidRPr="00B25689">
        <w:rPr>
          <w:rStyle w:val="rvts0"/>
        </w:rPr>
        <w:t xml:space="preserve"> які вирішуються із залученням або за ініціативою виконавчого органу </w:t>
      </w:r>
      <w:r>
        <w:rPr>
          <w:rStyle w:val="rvts0"/>
        </w:rPr>
        <w:t>Макарівської</w:t>
      </w:r>
      <w:r w:rsidR="00B25689" w:rsidRPr="00B25689">
        <w:rPr>
          <w:rStyle w:val="rvts0"/>
        </w:rPr>
        <w:t xml:space="preserve"> с</w:t>
      </w:r>
      <w:r>
        <w:rPr>
          <w:rStyle w:val="rvts0"/>
        </w:rPr>
        <w:t>елищної</w:t>
      </w:r>
      <w:r w:rsidR="00B25689" w:rsidRPr="00B25689">
        <w:rPr>
          <w:rStyle w:val="rvts0"/>
        </w:rPr>
        <w:t xml:space="preserve"> ради</w:t>
      </w:r>
      <w:r w:rsidR="006608A7">
        <w:rPr>
          <w:rStyle w:val="rvts0"/>
        </w:rPr>
        <w:t>,</w:t>
      </w:r>
      <w:r w:rsidR="00B25689" w:rsidRPr="00B25689">
        <w:rPr>
          <w:rStyle w:val="rvts0"/>
        </w:rPr>
        <w:t xml:space="preserve"> як органу опіки та піклування;</w:t>
      </w:r>
    </w:p>
    <w:p w:rsidR="00B25689" w:rsidRPr="00B25689" w:rsidRDefault="00517B2C" w:rsidP="00DA37F1">
      <w:pPr>
        <w:ind w:firstLine="567"/>
        <w:jc w:val="both"/>
      </w:pPr>
      <w:r>
        <w:t>2.1.</w:t>
      </w:r>
      <w:r w:rsidR="00B25689" w:rsidRPr="00B25689">
        <w:t>3</w:t>
      </w:r>
      <w:r w:rsidR="008B10A0">
        <w:t>2</w:t>
      </w:r>
      <w:r>
        <w:t>.</w:t>
      </w:r>
      <w:r w:rsidR="00B25689" w:rsidRPr="00B25689">
        <w:t xml:space="preserve"> складання протоколів про адміністратив</w:t>
      </w:r>
      <w:r w:rsidR="00025A79">
        <w:t xml:space="preserve">ні правопорушення відповідно до частин п’ятої, шостої </w:t>
      </w:r>
      <w:r w:rsidR="00B25689" w:rsidRPr="00B25689">
        <w:t>статті 184 (</w:t>
      </w:r>
      <w:r w:rsidR="00B25689" w:rsidRPr="00B25689">
        <w:rPr>
          <w:rStyle w:val="rvts0"/>
        </w:rPr>
        <w:t>невиконання рішення органу опіки та піклування щодо визначення способів участі у вихованні дитини та спілкуванні з нею того з батьків, хто проживає окремо від дитини</w:t>
      </w:r>
      <w:r w:rsidR="00025A79">
        <w:t xml:space="preserve">) </w:t>
      </w:r>
      <w:r w:rsidR="00B25689" w:rsidRPr="00B25689">
        <w:t>та статті 188</w:t>
      </w:r>
      <w:r w:rsidR="00B25689" w:rsidRPr="00B25689">
        <w:rPr>
          <w:bCs/>
          <w:vertAlign w:val="superscript"/>
        </w:rPr>
        <w:t>50</w:t>
      </w:r>
      <w:r w:rsidR="00025A79">
        <w:t xml:space="preserve"> </w:t>
      </w:r>
      <w:r w:rsidR="00B25689" w:rsidRPr="00B25689">
        <w:t>(н</w:t>
      </w:r>
      <w:r w:rsidR="00B25689" w:rsidRPr="00B25689">
        <w:rPr>
          <w:rStyle w:val="rvts9"/>
        </w:rPr>
        <w:t>евиконання законних вимог посадових (службових) осіб органу опіки та піклування</w:t>
      </w:r>
      <w:r w:rsidR="00B25689" w:rsidRPr="00B25689">
        <w:t>) Кодексу України про адміністративні правопорушення;</w:t>
      </w:r>
    </w:p>
    <w:p w:rsidR="00B25689" w:rsidRPr="00B25689" w:rsidRDefault="002D1C5D" w:rsidP="00DA37F1">
      <w:pPr>
        <w:ind w:firstLine="567"/>
        <w:jc w:val="both"/>
        <w:rPr>
          <w:rStyle w:val="rvts23"/>
        </w:rPr>
      </w:pPr>
      <w:r>
        <w:t>2.1.</w:t>
      </w:r>
      <w:r w:rsidR="00B25689" w:rsidRPr="00B25689">
        <w:t>3</w:t>
      </w:r>
      <w:r w:rsidR="008B10A0">
        <w:t>3</w:t>
      </w:r>
      <w:r>
        <w:t>.</w:t>
      </w:r>
      <w:r w:rsidR="00B25689" w:rsidRPr="00B25689">
        <w:t xml:space="preserve"> розгляд питань, пов’язаних із доцільністю відрахування неповнолітніх </w:t>
      </w:r>
      <w:hyperlink r:id="rId9" w:anchor="w1_3" w:history="1">
        <w:r w:rsidR="00B25689" w:rsidRPr="002D1C5D">
          <w:rPr>
            <w:rStyle w:val="a5"/>
            <w:color w:val="auto"/>
            <w:u w:val="none"/>
          </w:rPr>
          <w:t>здобувач</w:t>
        </w:r>
      </w:hyperlink>
      <w:r w:rsidR="00B25689" w:rsidRPr="002D1C5D">
        <w:rPr>
          <w:rStyle w:val="rvts0"/>
        </w:rPr>
        <w:t xml:space="preserve">ів </w:t>
      </w:r>
      <w:r w:rsidR="00B25689" w:rsidRPr="00B25689">
        <w:rPr>
          <w:rStyle w:val="rvts0"/>
        </w:rPr>
        <w:t xml:space="preserve">освіти закладів професійної (професійно-технічної) освіти першого року навчання, </w:t>
      </w:r>
      <w:r w:rsidR="00B25689" w:rsidRPr="00B25689">
        <w:t xml:space="preserve">здобувачів </w:t>
      </w:r>
      <w:r w:rsidR="00B25689" w:rsidRPr="00B25689">
        <w:rPr>
          <w:rStyle w:val="rvts0"/>
        </w:rPr>
        <w:t xml:space="preserve">фахової </w:t>
      </w:r>
      <w:proofErr w:type="spellStart"/>
      <w:r w:rsidR="00B25689" w:rsidRPr="00B25689">
        <w:rPr>
          <w:rStyle w:val="rvts0"/>
        </w:rPr>
        <w:t>передвищої</w:t>
      </w:r>
      <w:proofErr w:type="spellEnd"/>
      <w:r w:rsidR="00B25689" w:rsidRPr="00B25689">
        <w:rPr>
          <w:rStyle w:val="rvts0"/>
        </w:rPr>
        <w:t xml:space="preserve"> та </w:t>
      </w:r>
      <w:r w:rsidR="00B25689" w:rsidRPr="00B25689">
        <w:t xml:space="preserve">вищої освіти </w:t>
      </w:r>
      <w:r w:rsidR="00B25689" w:rsidRPr="00B25689">
        <w:rPr>
          <w:rStyle w:val="rvts0"/>
        </w:rPr>
        <w:t>першого року навчання (далі – здобувач освіти)</w:t>
      </w:r>
      <w:r w:rsidR="00B25689" w:rsidRPr="00B25689">
        <w:rPr>
          <w:rStyle w:val="rvts23"/>
        </w:rPr>
        <w:t>, що передбачає:</w:t>
      </w:r>
    </w:p>
    <w:p w:rsidR="00B25689" w:rsidRPr="00B25689" w:rsidRDefault="00025A79" w:rsidP="00DA37F1">
      <w:pPr>
        <w:ind w:firstLine="567"/>
        <w:jc w:val="both"/>
        <w:rPr>
          <w:rStyle w:val="rvts0"/>
        </w:rPr>
      </w:pPr>
      <w:r>
        <w:rPr>
          <w:rStyle w:val="rvts23"/>
        </w:rPr>
        <w:t xml:space="preserve">- </w:t>
      </w:r>
      <w:r w:rsidR="00B25689" w:rsidRPr="00B25689">
        <w:rPr>
          <w:rStyle w:val="rvts23"/>
        </w:rPr>
        <w:t>отримання від</w:t>
      </w:r>
      <w:r w:rsidR="00B25689" w:rsidRPr="00B25689">
        <w:rPr>
          <w:lang w:eastAsia="uk-UA"/>
        </w:rPr>
        <w:t xml:space="preserve"> закладу </w:t>
      </w:r>
      <w:r w:rsidR="00B25689" w:rsidRPr="00B25689">
        <w:rPr>
          <w:rStyle w:val="rvts0"/>
        </w:rPr>
        <w:t xml:space="preserve">професійної (професійно-технічної), фахової </w:t>
      </w:r>
      <w:proofErr w:type="spellStart"/>
      <w:r w:rsidR="00B25689" w:rsidRPr="00B25689">
        <w:rPr>
          <w:rStyle w:val="rvts0"/>
        </w:rPr>
        <w:t>передвищої</w:t>
      </w:r>
      <w:proofErr w:type="spellEnd"/>
      <w:r w:rsidR="00B25689" w:rsidRPr="00B25689">
        <w:rPr>
          <w:rStyle w:val="rvts0"/>
        </w:rPr>
        <w:t xml:space="preserve"> або </w:t>
      </w:r>
      <w:r w:rsidR="00B25689" w:rsidRPr="00B25689">
        <w:t>вищої освіти повідомлення,</w:t>
      </w:r>
      <w:r w:rsidR="00B25689" w:rsidRPr="00B25689">
        <w:rPr>
          <w:rStyle w:val="rvts23"/>
        </w:rPr>
        <w:t xml:space="preserve"> у тому числі </w:t>
      </w:r>
      <w:r w:rsidR="00B25689" w:rsidRPr="00B25689">
        <w:rPr>
          <w:lang w:eastAsia="uk-UA"/>
        </w:rPr>
        <w:t xml:space="preserve">в електронній формі та за допомогою телефонного зв’язку, </w:t>
      </w:r>
      <w:r w:rsidR="00B25689" w:rsidRPr="00B25689">
        <w:t xml:space="preserve">про заплановане відрахування неповнолітнього </w:t>
      </w:r>
      <w:hyperlink r:id="rId10" w:anchor="w1_3" w:history="1">
        <w:r w:rsidR="00B25689" w:rsidRPr="00427DC9">
          <w:rPr>
            <w:rStyle w:val="a5"/>
            <w:color w:val="auto"/>
            <w:u w:val="none"/>
          </w:rPr>
          <w:t>здобувач</w:t>
        </w:r>
      </w:hyperlink>
      <w:r w:rsidR="00B25689" w:rsidRPr="00427DC9">
        <w:rPr>
          <w:rStyle w:val="rvts0"/>
        </w:rPr>
        <w:t>а</w:t>
      </w:r>
      <w:r w:rsidR="00B25689" w:rsidRPr="00B25689">
        <w:rPr>
          <w:rStyle w:val="rvts0"/>
        </w:rPr>
        <w:t xml:space="preserve"> освіти </w:t>
      </w:r>
      <w:r w:rsidR="00B25689" w:rsidRPr="00B25689">
        <w:t xml:space="preserve">із </w:t>
      </w:r>
      <w:r w:rsidR="00B25689" w:rsidRPr="00B25689">
        <w:rPr>
          <w:rStyle w:val="rvts0"/>
        </w:rPr>
        <w:t>зазначенням підстав для такого відрахування</w:t>
      </w:r>
      <w:r w:rsidR="00B25689" w:rsidRPr="00B25689">
        <w:t xml:space="preserve"> за один місяць до прийняття відповідного рішення</w:t>
      </w:r>
      <w:r w:rsidR="00B25689" w:rsidRPr="00B25689">
        <w:rPr>
          <w:rStyle w:val="rvts0"/>
        </w:rPr>
        <w:t>;</w:t>
      </w:r>
    </w:p>
    <w:p w:rsidR="00B25689" w:rsidRPr="00B25689" w:rsidRDefault="00025A79" w:rsidP="00DA37F1">
      <w:pPr>
        <w:ind w:firstLine="567"/>
        <w:jc w:val="both"/>
        <w:rPr>
          <w:rStyle w:val="rvts0"/>
        </w:rPr>
      </w:pPr>
      <w:r>
        <w:rPr>
          <w:rStyle w:val="rvts0"/>
        </w:rPr>
        <w:t xml:space="preserve">- </w:t>
      </w:r>
      <w:r w:rsidR="00B25689" w:rsidRPr="00B25689">
        <w:rPr>
          <w:rStyle w:val="rvts0"/>
        </w:rPr>
        <w:t xml:space="preserve">вивчення у взаємодії із законними представниками </w:t>
      </w:r>
      <w:r w:rsidR="00B25689" w:rsidRPr="00B25689">
        <w:t xml:space="preserve">неповнолітнього </w:t>
      </w:r>
      <w:hyperlink r:id="rId11" w:anchor="w1_3" w:history="1">
        <w:r w:rsidR="00B25689" w:rsidRPr="00427DC9">
          <w:rPr>
            <w:rStyle w:val="a5"/>
            <w:color w:val="auto"/>
            <w:u w:val="none"/>
          </w:rPr>
          <w:t>здобувач</w:t>
        </w:r>
      </w:hyperlink>
      <w:r w:rsidR="00B25689" w:rsidRPr="00427DC9">
        <w:rPr>
          <w:rStyle w:val="rvts0"/>
        </w:rPr>
        <w:t>а</w:t>
      </w:r>
      <w:r w:rsidR="00B25689" w:rsidRPr="00B25689">
        <w:rPr>
          <w:rStyle w:val="rvts0"/>
        </w:rPr>
        <w:t xml:space="preserve"> освіти (протягом 10 робочих днів з дня отримання такого повідомлення) підстав запланованого відрахування на предмет їх відповідності законодавству у сфері захисту прав дітей; встановлення причин відрахування, визначення доцільності та можливості їх усунення;</w:t>
      </w:r>
    </w:p>
    <w:p w:rsidR="00B25689" w:rsidRPr="00B25689" w:rsidRDefault="00025A79" w:rsidP="00DA37F1">
      <w:pPr>
        <w:ind w:firstLine="567"/>
        <w:jc w:val="both"/>
      </w:pPr>
      <w:r>
        <w:rPr>
          <w:rStyle w:val="rvts0"/>
        </w:rPr>
        <w:lastRenderedPageBreak/>
        <w:t xml:space="preserve">- </w:t>
      </w:r>
      <w:r w:rsidR="00B25689" w:rsidRPr="00B25689">
        <w:rPr>
          <w:rStyle w:val="rvts0"/>
        </w:rPr>
        <w:t xml:space="preserve">у разі встановлення факту невідповідності підстав </w:t>
      </w:r>
      <w:r w:rsidR="00B25689" w:rsidRPr="00B25689">
        <w:t>запланованого</w:t>
      </w:r>
      <w:r w:rsidR="00B25689" w:rsidRPr="00B25689">
        <w:rPr>
          <w:rStyle w:val="rvts0"/>
        </w:rPr>
        <w:t xml:space="preserve"> відрахування </w:t>
      </w:r>
      <w:r w:rsidR="00B25689" w:rsidRPr="00B25689">
        <w:t xml:space="preserve">неповнолітнього </w:t>
      </w:r>
      <w:hyperlink r:id="rId12" w:anchor="w1_3" w:history="1">
        <w:r w:rsidR="00B25689" w:rsidRPr="0030500E">
          <w:rPr>
            <w:rStyle w:val="a5"/>
            <w:color w:val="auto"/>
            <w:u w:val="none"/>
          </w:rPr>
          <w:t>здобувач</w:t>
        </w:r>
      </w:hyperlink>
      <w:r w:rsidR="00B25689" w:rsidRPr="0030500E">
        <w:rPr>
          <w:rStyle w:val="rvts0"/>
        </w:rPr>
        <w:t>а</w:t>
      </w:r>
      <w:r w:rsidR="00B25689" w:rsidRPr="00B25689">
        <w:rPr>
          <w:rStyle w:val="rvts0"/>
        </w:rPr>
        <w:t xml:space="preserve"> освіти законодавству у сфері захисту прав дітей подання </w:t>
      </w:r>
      <w:r w:rsidR="00B25689" w:rsidRPr="00B25689">
        <w:rPr>
          <w:lang w:eastAsia="uk-UA"/>
        </w:rPr>
        <w:t xml:space="preserve">закладу </w:t>
      </w:r>
      <w:r w:rsidR="00B25689" w:rsidRPr="00B25689">
        <w:rPr>
          <w:rStyle w:val="rvts0"/>
        </w:rPr>
        <w:t xml:space="preserve">професійної (професійно-технічної), фахової </w:t>
      </w:r>
      <w:proofErr w:type="spellStart"/>
      <w:r w:rsidR="00B25689" w:rsidRPr="00B25689">
        <w:rPr>
          <w:rStyle w:val="rvts0"/>
        </w:rPr>
        <w:t>передвищої</w:t>
      </w:r>
      <w:proofErr w:type="spellEnd"/>
      <w:r w:rsidR="00B25689" w:rsidRPr="00B25689">
        <w:rPr>
          <w:rStyle w:val="rvts0"/>
        </w:rPr>
        <w:t xml:space="preserve"> або </w:t>
      </w:r>
      <w:r w:rsidR="00B25689" w:rsidRPr="00B25689">
        <w:t>вищої освіти аргументованого заперечення щодо такого відрахування</w:t>
      </w:r>
      <w:r w:rsidR="00B25689" w:rsidRPr="00B25689">
        <w:rPr>
          <w:rStyle w:val="rvts0"/>
        </w:rPr>
        <w:t>;</w:t>
      </w:r>
    </w:p>
    <w:p w:rsidR="00B25689" w:rsidRPr="00B25689" w:rsidRDefault="007179C1" w:rsidP="00DA37F1">
      <w:pPr>
        <w:ind w:firstLine="567"/>
        <w:jc w:val="both"/>
      </w:pPr>
      <w:r>
        <w:t>2.1.</w:t>
      </w:r>
      <w:r w:rsidR="00B25689" w:rsidRPr="00B25689">
        <w:t>3</w:t>
      </w:r>
      <w:r w:rsidR="008B10A0">
        <w:t>4</w:t>
      </w:r>
      <w:r>
        <w:t>.</w:t>
      </w:r>
      <w:r w:rsidR="00B25689" w:rsidRPr="00B25689">
        <w:t xml:space="preserve"> сприяння в межах компетенції поверненню дітей-іноземців, виявлених на території </w:t>
      </w:r>
      <w:r w:rsidR="005B41FF">
        <w:t>Макарівської</w:t>
      </w:r>
      <w:r w:rsidR="00B25689" w:rsidRPr="00B25689">
        <w:t xml:space="preserve"> с</w:t>
      </w:r>
      <w:r w:rsidR="005B41FF">
        <w:t>елищної</w:t>
      </w:r>
      <w:r w:rsidR="00B25689" w:rsidRPr="00B25689">
        <w:t xml:space="preserve"> ради до місць їхнього постійного проживання та забезпечення їх соціального захисту до моменту повернення;</w:t>
      </w:r>
    </w:p>
    <w:p w:rsidR="00B25689" w:rsidRPr="00B25689" w:rsidRDefault="00E110F2" w:rsidP="00DA37F1">
      <w:pPr>
        <w:ind w:firstLine="567"/>
        <w:jc w:val="both"/>
        <w:rPr>
          <w:rStyle w:val="rvts0"/>
        </w:rPr>
      </w:pPr>
      <w:r>
        <w:t>2.1.</w:t>
      </w:r>
      <w:r w:rsidR="00B25689" w:rsidRPr="00B25689">
        <w:t>3</w:t>
      </w:r>
      <w:r w:rsidR="008B10A0">
        <w:t>5</w:t>
      </w:r>
      <w:r>
        <w:t>.</w:t>
      </w:r>
      <w:r w:rsidR="00025A79">
        <w:t xml:space="preserve"> </w:t>
      </w:r>
      <w:r w:rsidR="00B25689" w:rsidRPr="00B25689">
        <w:rPr>
          <w:rStyle w:val="rvts0"/>
        </w:rPr>
        <w:t xml:space="preserve">представництво від імені органу опіки та піклування інтересів дітей, розлучених із сім’єю, </w:t>
      </w:r>
      <w:r w:rsidR="00B25689" w:rsidRPr="00B25689">
        <w:t xml:space="preserve">виявлених на території </w:t>
      </w:r>
      <w:r>
        <w:t>Макарівської селищної</w:t>
      </w:r>
      <w:r w:rsidR="00B25689" w:rsidRPr="00B25689">
        <w:t xml:space="preserve"> ради;</w:t>
      </w:r>
    </w:p>
    <w:p w:rsidR="00B25689" w:rsidRPr="00B25689" w:rsidRDefault="003C70D6" w:rsidP="00DA37F1">
      <w:pPr>
        <w:ind w:firstLine="567"/>
        <w:jc w:val="both"/>
      </w:pPr>
      <w:r>
        <w:rPr>
          <w:rStyle w:val="rvts0"/>
        </w:rPr>
        <w:t>2.1.</w:t>
      </w:r>
      <w:r w:rsidR="00B25689" w:rsidRPr="00B25689">
        <w:rPr>
          <w:rStyle w:val="rvts0"/>
        </w:rPr>
        <w:t>3</w:t>
      </w:r>
      <w:r w:rsidR="008B10A0">
        <w:rPr>
          <w:rStyle w:val="rvts0"/>
        </w:rPr>
        <w:t>6</w:t>
      </w:r>
      <w:r>
        <w:rPr>
          <w:rStyle w:val="rvts0"/>
        </w:rPr>
        <w:t>.</w:t>
      </w:r>
      <w:r w:rsidR="00B25689" w:rsidRPr="00B25689">
        <w:t xml:space="preserve"> здійснення контролю за цільовим використанням аліментів;</w:t>
      </w:r>
    </w:p>
    <w:p w:rsidR="00B25689" w:rsidRPr="00B25689" w:rsidRDefault="003C70D6" w:rsidP="00DA37F1">
      <w:pPr>
        <w:ind w:firstLine="567"/>
        <w:jc w:val="both"/>
      </w:pPr>
      <w:r>
        <w:t>2.1.</w:t>
      </w:r>
      <w:r w:rsidR="00B25689" w:rsidRPr="00B25689">
        <w:t>3</w:t>
      </w:r>
      <w:r w:rsidR="008B10A0">
        <w:t>7</w:t>
      </w:r>
      <w:r>
        <w:t>.</w:t>
      </w:r>
      <w:r w:rsidR="00B25689" w:rsidRPr="00B25689">
        <w:t xml:space="preserve"> забезпечення організації діяльності Комісії з питань захисту прав дитини;</w:t>
      </w:r>
    </w:p>
    <w:p w:rsidR="00B25689" w:rsidRPr="00B25689" w:rsidRDefault="00806E5D" w:rsidP="00DA37F1">
      <w:pPr>
        <w:ind w:firstLine="567"/>
        <w:jc w:val="both"/>
      </w:pPr>
      <w:r>
        <w:t>2.1.</w:t>
      </w:r>
      <w:r w:rsidR="00B25689" w:rsidRPr="00B25689">
        <w:t>3</w:t>
      </w:r>
      <w:r w:rsidR="008B10A0">
        <w:t>8</w:t>
      </w:r>
      <w:r>
        <w:t>.</w:t>
      </w:r>
      <w:r w:rsidR="00B25689" w:rsidRPr="00B25689">
        <w:t xml:space="preserve"> розгляд в установленому порядку звернень громадян, зокрема звернень дітей щодо неналежного виконання батьками, іншими законними представниками обов’язків з виховання або щодо зловживання ними своїми правами;</w:t>
      </w:r>
    </w:p>
    <w:p w:rsidR="00B25689" w:rsidRPr="008C3B96" w:rsidRDefault="00E559AD" w:rsidP="00DA37F1">
      <w:pPr>
        <w:ind w:firstLine="567"/>
        <w:jc w:val="both"/>
        <w:rPr>
          <w:sz w:val="28"/>
          <w:szCs w:val="28"/>
        </w:rPr>
      </w:pPr>
      <w:r>
        <w:t>2.1.</w:t>
      </w:r>
      <w:r w:rsidR="00EA7C8D">
        <w:t>3</w:t>
      </w:r>
      <w:r w:rsidR="008B10A0">
        <w:t>9</w:t>
      </w:r>
      <w:r>
        <w:t>.</w:t>
      </w:r>
      <w:r w:rsidR="00B25689" w:rsidRPr="00B25689">
        <w:t xml:space="preserve"> виконання інших функцій, покладених на </w:t>
      </w:r>
      <w:r>
        <w:t>С</w:t>
      </w:r>
      <w:r w:rsidR="00B25689" w:rsidRPr="00B25689">
        <w:t>лужбу відповідно до законодавства.</w:t>
      </w:r>
    </w:p>
    <w:p w:rsidR="00B1231B" w:rsidRDefault="00B1231B" w:rsidP="00DA37F1">
      <w:pPr>
        <w:tabs>
          <w:tab w:val="left" w:pos="709"/>
          <w:tab w:val="left" w:pos="993"/>
          <w:tab w:val="left" w:pos="1134"/>
        </w:tabs>
        <w:ind w:firstLine="567"/>
        <w:jc w:val="both"/>
      </w:pPr>
    </w:p>
    <w:p w:rsidR="00B1231B" w:rsidRDefault="000E3218" w:rsidP="00B1231B">
      <w:pPr>
        <w:tabs>
          <w:tab w:val="left" w:pos="709"/>
          <w:tab w:val="left" w:pos="993"/>
          <w:tab w:val="left" w:pos="1134"/>
        </w:tabs>
        <w:ind w:firstLine="709"/>
        <w:jc w:val="center"/>
        <w:rPr>
          <w:b/>
        </w:rPr>
      </w:pPr>
      <w:r>
        <w:rPr>
          <w:b/>
        </w:rPr>
        <w:t>3</w:t>
      </w:r>
      <w:r w:rsidR="00B1231B">
        <w:rPr>
          <w:b/>
        </w:rPr>
        <w:t>. Права Служби</w:t>
      </w:r>
    </w:p>
    <w:p w:rsidR="00CC0344" w:rsidRDefault="00CC0344" w:rsidP="003F5A41">
      <w:pPr>
        <w:tabs>
          <w:tab w:val="left" w:pos="709"/>
          <w:tab w:val="left" w:pos="993"/>
          <w:tab w:val="left" w:pos="1134"/>
        </w:tabs>
        <w:ind w:firstLine="567"/>
        <w:jc w:val="both"/>
      </w:pPr>
    </w:p>
    <w:p w:rsidR="00B1231B" w:rsidRDefault="000E3218" w:rsidP="003F5A41">
      <w:pPr>
        <w:tabs>
          <w:tab w:val="left" w:pos="709"/>
          <w:tab w:val="left" w:pos="993"/>
          <w:tab w:val="left" w:pos="1134"/>
        </w:tabs>
        <w:ind w:firstLine="567"/>
        <w:jc w:val="both"/>
      </w:pPr>
      <w:r>
        <w:t>3</w:t>
      </w:r>
      <w:r w:rsidR="00B1231B">
        <w:t>.1.</w:t>
      </w:r>
      <w:r w:rsidR="00B1231B">
        <w:tab/>
        <w:t>Служба має право:</w:t>
      </w:r>
    </w:p>
    <w:p w:rsidR="00B1231B" w:rsidRDefault="000E3218" w:rsidP="003F5A41">
      <w:pPr>
        <w:tabs>
          <w:tab w:val="left" w:pos="709"/>
          <w:tab w:val="left" w:pos="993"/>
          <w:tab w:val="left" w:pos="1134"/>
        </w:tabs>
        <w:ind w:firstLine="567"/>
        <w:jc w:val="both"/>
      </w:pPr>
      <w:r>
        <w:t>3</w:t>
      </w:r>
      <w:r w:rsidR="00B1231B">
        <w:t>.1.1.</w:t>
      </w:r>
      <w:r w:rsidR="00B1231B">
        <w:tab/>
        <w:t>приймати з питань, що належать до її компетенції рішення, які є обов'язковими для виконання органами виконавчої влади, органами місцевого самоврядування, підприємствами, установами та організаціями усіх форм власності, посадовими особами, громадянами;</w:t>
      </w:r>
    </w:p>
    <w:p w:rsidR="00B1231B" w:rsidRDefault="000E3218" w:rsidP="003F5A41">
      <w:pPr>
        <w:tabs>
          <w:tab w:val="left" w:pos="709"/>
          <w:tab w:val="left" w:pos="993"/>
          <w:tab w:val="left" w:pos="1134"/>
        </w:tabs>
        <w:ind w:firstLine="567"/>
        <w:jc w:val="both"/>
      </w:pPr>
      <w:r>
        <w:t>3</w:t>
      </w:r>
      <w:r w:rsidR="00907575">
        <w:t>.1.2.</w:t>
      </w:r>
      <w:r w:rsidR="00025A79">
        <w:t xml:space="preserve"> </w:t>
      </w:r>
      <w:r w:rsidR="00B1231B">
        <w:t>отримувати повідомлення від місцевих органів виконавчої влади і органів місцевого самоврядування, підприємств, установ та організацій усіх форм власності, посадових осіб про заходи, вжиті на виконання прийнятих нею рішень;</w:t>
      </w:r>
    </w:p>
    <w:p w:rsidR="00B1231B" w:rsidRDefault="000E3218" w:rsidP="003F5A41">
      <w:pPr>
        <w:tabs>
          <w:tab w:val="left" w:pos="709"/>
          <w:tab w:val="left" w:pos="993"/>
          <w:tab w:val="left" w:pos="1134"/>
        </w:tabs>
        <w:ind w:firstLine="567"/>
        <w:jc w:val="both"/>
      </w:pPr>
      <w:r>
        <w:t>3</w:t>
      </w:r>
      <w:r w:rsidR="00907575">
        <w:t>.1.3.</w:t>
      </w:r>
      <w:r w:rsidR="00025A79">
        <w:t xml:space="preserve"> </w:t>
      </w:r>
      <w:r w:rsidR="00B1231B">
        <w:t>отримувати в установленому порядку від органів виконавчої влади та місцевого самоврядування, підприємств, установ та організацій усіх форм власності інформацію, документи та інші матеріали з питань, що належать до її компетенції, а від місцевих органів державної статистики - статистичні дані, необхідні для виконання покладених на неї завдань;</w:t>
      </w:r>
    </w:p>
    <w:p w:rsidR="00B1231B" w:rsidRDefault="000E3218" w:rsidP="003F5A41">
      <w:pPr>
        <w:tabs>
          <w:tab w:val="left" w:pos="709"/>
          <w:tab w:val="left" w:pos="993"/>
          <w:tab w:val="left" w:pos="1134"/>
        </w:tabs>
        <w:ind w:firstLine="567"/>
        <w:jc w:val="both"/>
      </w:pPr>
      <w:r>
        <w:t>3</w:t>
      </w:r>
      <w:r w:rsidR="00907575">
        <w:t xml:space="preserve">.1.4. </w:t>
      </w:r>
      <w:r w:rsidR="00B1231B">
        <w:t>звертатись до органів виконавчої влади, органів місцевого самоврядування, підприємств, установ та організацій усіх форм власності у разі порушення прав та інтересів дітей, а також з питань працевлаштування, надання їм іншої допомоги;</w:t>
      </w:r>
    </w:p>
    <w:p w:rsidR="00B1231B" w:rsidRDefault="000E3218" w:rsidP="003F5A41">
      <w:pPr>
        <w:tabs>
          <w:tab w:val="left" w:pos="709"/>
          <w:tab w:val="left" w:pos="993"/>
          <w:tab w:val="left" w:pos="1134"/>
        </w:tabs>
        <w:ind w:firstLine="567"/>
        <w:jc w:val="both"/>
      </w:pPr>
      <w:r>
        <w:t>3</w:t>
      </w:r>
      <w:r w:rsidR="00B1231B">
        <w:t>.1.5.</w:t>
      </w:r>
      <w:r w:rsidR="00025A79">
        <w:t xml:space="preserve"> </w:t>
      </w:r>
      <w:r w:rsidR="00B1231B">
        <w:t>проводити роботу серед дітей з метою запобігання вчиненню правопорушень;</w:t>
      </w:r>
    </w:p>
    <w:p w:rsidR="00B1231B" w:rsidRDefault="000E3218" w:rsidP="003F5A41">
      <w:pPr>
        <w:tabs>
          <w:tab w:val="left" w:pos="709"/>
          <w:tab w:val="left" w:pos="993"/>
          <w:tab w:val="left" w:pos="1134"/>
        </w:tabs>
        <w:ind w:firstLine="567"/>
        <w:jc w:val="both"/>
      </w:pPr>
      <w:r>
        <w:t>3</w:t>
      </w:r>
      <w:r w:rsidR="00B1231B">
        <w:t>.1.6.</w:t>
      </w:r>
      <w:r w:rsidR="00025A79">
        <w:t xml:space="preserve"> </w:t>
      </w:r>
      <w:r w:rsidR="00B1231B" w:rsidRPr="00AC08A0">
        <w:t>порушувати</w:t>
      </w:r>
      <w:r w:rsidR="00B1231B">
        <w:t xml:space="preserve"> перед органами виконавчої влади та органами місцевого самоврядування питання про направлення до спеціальних установ, навчальних закладів усіх форм власності, дітей, які опинилися у складних життєвих обставинах, неодноразово самовільно залишали сім'ю та навчальні заклади;</w:t>
      </w:r>
    </w:p>
    <w:p w:rsidR="00B1231B" w:rsidRDefault="000E3218" w:rsidP="003F5A41">
      <w:pPr>
        <w:tabs>
          <w:tab w:val="left" w:pos="709"/>
          <w:tab w:val="left" w:pos="993"/>
          <w:tab w:val="left" w:pos="1134"/>
        </w:tabs>
        <w:ind w:firstLine="567"/>
        <w:jc w:val="both"/>
      </w:pPr>
      <w:r>
        <w:t>3</w:t>
      </w:r>
      <w:r w:rsidR="00B1231B">
        <w:t>.1.7.</w:t>
      </w:r>
      <w:r w:rsidR="00025A79">
        <w:t xml:space="preserve"> </w:t>
      </w:r>
      <w:r w:rsidR="002E15D1">
        <w:t>проводити інспекційні відвідування одержувачів аліментів із метою контролю за цільовим витрачанням аліментів;</w:t>
      </w:r>
    </w:p>
    <w:p w:rsidR="00B1231B" w:rsidRDefault="000E3218" w:rsidP="003F5A41">
      <w:pPr>
        <w:tabs>
          <w:tab w:val="left" w:pos="709"/>
          <w:tab w:val="left" w:pos="993"/>
          <w:tab w:val="left" w:pos="1134"/>
        </w:tabs>
        <w:ind w:firstLine="567"/>
        <w:jc w:val="both"/>
      </w:pPr>
      <w:r>
        <w:t>3</w:t>
      </w:r>
      <w:r w:rsidR="00B1231B">
        <w:t>.1.</w:t>
      </w:r>
      <w:r w:rsidR="00907575">
        <w:t xml:space="preserve">8. </w:t>
      </w:r>
      <w:r w:rsidR="00B1231B">
        <w:t>вести справи з опіки, піклування над дітьми;</w:t>
      </w:r>
    </w:p>
    <w:p w:rsidR="00B1231B" w:rsidRDefault="000E3218" w:rsidP="003F5A41">
      <w:pPr>
        <w:tabs>
          <w:tab w:val="left" w:pos="709"/>
          <w:tab w:val="left" w:pos="993"/>
          <w:tab w:val="left" w:pos="1134"/>
        </w:tabs>
        <w:ind w:firstLine="567"/>
        <w:jc w:val="both"/>
      </w:pPr>
      <w:r>
        <w:t>3</w:t>
      </w:r>
      <w:r w:rsidR="00907575">
        <w:t>.1.9.</w:t>
      </w:r>
      <w:r w:rsidR="00025A79">
        <w:t xml:space="preserve"> </w:t>
      </w:r>
      <w:r w:rsidR="00B1231B">
        <w:t>перевіряти стан роботи із соціально-правового захисту дітей у закладах для дітей-сиріт та дітей, позбавлених батьківського піклування, спеціальних установах і закладах соціального захисту для дітей усіх форм власності, стан виховної роботи з дітьми у  закладах</w:t>
      </w:r>
      <w:r w:rsidR="006A67C6">
        <w:t xml:space="preserve"> освіти</w:t>
      </w:r>
      <w:r w:rsidR="00B1231B">
        <w:t xml:space="preserve"> за місцем проживання, а також у раз необхідності - умови роботи працівників </w:t>
      </w:r>
      <w:r w:rsidR="006A67C6">
        <w:t>віком до</w:t>
      </w:r>
      <w:r w:rsidR="00B1231B">
        <w:t xml:space="preserve"> 18 років на підприємствах, в установах та організаціях </w:t>
      </w:r>
      <w:r w:rsidR="006A67C6">
        <w:t>незалежно від</w:t>
      </w:r>
      <w:r w:rsidR="00B1231B">
        <w:t xml:space="preserve"> форм власності;</w:t>
      </w:r>
    </w:p>
    <w:p w:rsidR="00B1231B" w:rsidRDefault="000E3218" w:rsidP="003F5A41">
      <w:pPr>
        <w:tabs>
          <w:tab w:val="left" w:pos="709"/>
          <w:tab w:val="left" w:pos="993"/>
          <w:tab w:val="left" w:pos="1134"/>
        </w:tabs>
        <w:ind w:firstLine="567"/>
        <w:jc w:val="both"/>
      </w:pPr>
      <w:r>
        <w:t>3</w:t>
      </w:r>
      <w:r w:rsidR="00025A79">
        <w:t>.1.10.</w:t>
      </w:r>
      <w:r w:rsidR="00B1231B">
        <w:t xml:space="preserve"> запрошувати для бесіди батьків,</w:t>
      </w:r>
      <w:r w:rsidR="006A67C6">
        <w:t>інших законних представників дітей,</w:t>
      </w:r>
      <w:r w:rsidR="00B1231B">
        <w:t xml:space="preserve"> посадових осіб з метою з'ясування причин та умов, які призвели до порушення прав дітей, бездоглядності та безпритульності, вчинення правопорушень, і вживати заходи до усунення таких причин; </w:t>
      </w:r>
    </w:p>
    <w:p w:rsidR="00B1231B" w:rsidRDefault="000E3218" w:rsidP="003F5A41">
      <w:pPr>
        <w:tabs>
          <w:tab w:val="left" w:pos="709"/>
          <w:tab w:val="left" w:pos="993"/>
          <w:tab w:val="left" w:pos="1134"/>
        </w:tabs>
        <w:ind w:firstLine="567"/>
        <w:jc w:val="both"/>
      </w:pPr>
      <w:r>
        <w:t>3</w:t>
      </w:r>
      <w:r w:rsidR="00025A79">
        <w:t>.1.11.</w:t>
      </w:r>
      <w:r w:rsidR="00B1231B">
        <w:t xml:space="preserve"> давати згоду на звільнення працівників молодше 18 років за ініціативою власника підприємства, установи та організації незалежно від форми власності або уповноваженого ним органу;</w:t>
      </w:r>
    </w:p>
    <w:p w:rsidR="00B1231B" w:rsidRDefault="000E3218" w:rsidP="003F5A41">
      <w:pPr>
        <w:tabs>
          <w:tab w:val="left" w:pos="709"/>
          <w:tab w:val="left" w:pos="993"/>
          <w:tab w:val="left" w:pos="1134"/>
        </w:tabs>
        <w:ind w:firstLine="567"/>
        <w:jc w:val="both"/>
      </w:pPr>
      <w:r>
        <w:t>3</w:t>
      </w:r>
      <w:r w:rsidR="00B1231B">
        <w:t>.1.12. скликати в установленому порядку наради, конференції, семінари з питань, що належать до її компетенції;</w:t>
      </w:r>
    </w:p>
    <w:p w:rsidR="00B1231B" w:rsidRDefault="000E3218" w:rsidP="003F5A41">
      <w:pPr>
        <w:tabs>
          <w:tab w:val="left" w:pos="709"/>
          <w:tab w:val="left" w:pos="993"/>
          <w:tab w:val="left" w:pos="1134"/>
        </w:tabs>
        <w:ind w:firstLine="567"/>
        <w:jc w:val="both"/>
      </w:pPr>
      <w:r>
        <w:lastRenderedPageBreak/>
        <w:t>3</w:t>
      </w:r>
      <w:r w:rsidR="00025A79">
        <w:t>.1.13.</w:t>
      </w:r>
      <w:r w:rsidR="00B1231B">
        <w:t xml:space="preserve"> проводити особистий прийом дітей, а також їх батьків, опікунів чи піклувальників, </w:t>
      </w:r>
      <w:r w:rsidR="002155F7">
        <w:t>законних представників</w:t>
      </w:r>
      <w:r w:rsidR="00B50982">
        <w:t xml:space="preserve">, </w:t>
      </w:r>
      <w:r w:rsidR="00B1231B">
        <w:t>розглядати їх скарги та заяви з питань, що належать до її компетенції;</w:t>
      </w:r>
    </w:p>
    <w:p w:rsidR="00B1231B" w:rsidRDefault="000E3218" w:rsidP="003F5A41">
      <w:pPr>
        <w:tabs>
          <w:tab w:val="left" w:pos="709"/>
          <w:tab w:val="left" w:pos="993"/>
          <w:tab w:val="left" w:pos="1134"/>
        </w:tabs>
        <w:ind w:firstLine="567"/>
        <w:jc w:val="both"/>
      </w:pPr>
      <w:r>
        <w:t>3</w:t>
      </w:r>
      <w:r w:rsidR="00025A79">
        <w:t>.1.14.</w:t>
      </w:r>
      <w:r w:rsidR="00B1231B">
        <w:t xml:space="preserve"> відвідувати дітей, які перебувають на обліку в </w:t>
      </w:r>
      <w:r w:rsidR="006A67C6">
        <w:t>С</w:t>
      </w:r>
      <w:r w:rsidR="00B1231B">
        <w:t>лужбі, за місцем їх проживання, навчання і роботи; вживати заходів для соціального захисту дітей;</w:t>
      </w:r>
    </w:p>
    <w:p w:rsidR="00B1231B" w:rsidRDefault="000E3218" w:rsidP="003F5A41">
      <w:pPr>
        <w:tabs>
          <w:tab w:val="left" w:pos="709"/>
          <w:tab w:val="left" w:pos="993"/>
          <w:tab w:val="left" w:pos="1134"/>
        </w:tabs>
        <w:ind w:firstLine="567"/>
        <w:jc w:val="both"/>
      </w:pPr>
      <w:r>
        <w:t>3</w:t>
      </w:r>
      <w:r w:rsidR="00025A79">
        <w:t>.1.15.</w:t>
      </w:r>
      <w:r w:rsidR="00B1231B">
        <w:t xml:space="preserve"> залучати до розгляду питань, що належать до її компетенції, спеціалістів інших відділів Макарівської селищної ради, установ, організацій усіх форм власності;</w:t>
      </w:r>
    </w:p>
    <w:p w:rsidR="00B1231B" w:rsidRDefault="000E3218" w:rsidP="003F5A41">
      <w:pPr>
        <w:tabs>
          <w:tab w:val="left" w:pos="709"/>
          <w:tab w:val="left" w:pos="993"/>
          <w:tab w:val="left" w:pos="1134"/>
        </w:tabs>
        <w:ind w:firstLine="567"/>
        <w:jc w:val="both"/>
      </w:pPr>
      <w:r>
        <w:t>3</w:t>
      </w:r>
      <w:r w:rsidR="00025A79">
        <w:t xml:space="preserve">.1.16. </w:t>
      </w:r>
      <w:r w:rsidR="00B1231B">
        <w:t>порушувати в установленому порядку питання про обмеження або позбавлення неповнолітнього віком від 15 до 18 років права самостійно розпоряджатися заробітком, прибутком, стипендією;</w:t>
      </w:r>
    </w:p>
    <w:p w:rsidR="00B1231B" w:rsidRDefault="000E3218" w:rsidP="003F5A41">
      <w:pPr>
        <w:tabs>
          <w:tab w:val="left" w:pos="709"/>
          <w:tab w:val="left" w:pos="993"/>
          <w:tab w:val="left" w:pos="1134"/>
        </w:tabs>
        <w:ind w:firstLine="567"/>
        <w:jc w:val="both"/>
      </w:pPr>
      <w:r>
        <w:t>3</w:t>
      </w:r>
      <w:r w:rsidR="00025A79">
        <w:t xml:space="preserve">.1.17. </w:t>
      </w:r>
      <w:r w:rsidR="00B1231B">
        <w:t>брати участь у допиті малолітніх і неповнолітніх свідків, судовому розгляді за участі неповнолітнього обвинуваченого;</w:t>
      </w:r>
    </w:p>
    <w:p w:rsidR="00B1231B" w:rsidRDefault="000E3218" w:rsidP="003F5A41">
      <w:pPr>
        <w:tabs>
          <w:tab w:val="left" w:pos="709"/>
          <w:tab w:val="left" w:pos="993"/>
          <w:tab w:val="left" w:pos="1134"/>
        </w:tabs>
        <w:ind w:firstLine="567"/>
        <w:jc w:val="both"/>
      </w:pPr>
      <w:r>
        <w:t>3</w:t>
      </w:r>
      <w:r w:rsidR="00B1231B">
        <w:t>.1.18. скликати в установленому порядку наради, конференції, семінари з питань, що належить до її компетенції;</w:t>
      </w:r>
    </w:p>
    <w:p w:rsidR="00B1231B" w:rsidRDefault="000E3218" w:rsidP="003F5A41">
      <w:pPr>
        <w:tabs>
          <w:tab w:val="left" w:pos="709"/>
          <w:tab w:val="left" w:pos="993"/>
          <w:tab w:val="left" w:pos="1134"/>
        </w:tabs>
        <w:ind w:firstLine="567"/>
        <w:jc w:val="both"/>
      </w:pPr>
      <w:r>
        <w:t>3</w:t>
      </w:r>
      <w:r w:rsidR="00025A79">
        <w:t>.1.19.</w:t>
      </w:r>
      <w:r w:rsidR="00B1231B">
        <w:t xml:space="preserve"> розробляти і реалізовувати власні та підтримувати громадські програми соціального спрямування з метою забезпечення захисту прав, свобод і законних інтересів дітей;</w:t>
      </w:r>
    </w:p>
    <w:p w:rsidR="00B1231B" w:rsidRDefault="000E3218" w:rsidP="003F5A41">
      <w:pPr>
        <w:tabs>
          <w:tab w:val="left" w:pos="709"/>
          <w:tab w:val="left" w:pos="993"/>
          <w:tab w:val="left" w:pos="1134"/>
        </w:tabs>
        <w:ind w:firstLine="567"/>
        <w:jc w:val="both"/>
      </w:pPr>
      <w:r>
        <w:t>3</w:t>
      </w:r>
      <w:r w:rsidR="00B1231B">
        <w:t>.1.20. представляти у разі необхідності інтереси дітей в судах, у їх відносинах з підприємствами, установами та організаціями усіх форм власності</w:t>
      </w:r>
      <w:r w:rsidR="002E15D1">
        <w:t>;</w:t>
      </w:r>
    </w:p>
    <w:p w:rsidR="002E15D1" w:rsidRDefault="000E3218" w:rsidP="003F5A41">
      <w:pPr>
        <w:tabs>
          <w:tab w:val="left" w:pos="709"/>
          <w:tab w:val="left" w:pos="993"/>
          <w:tab w:val="left" w:pos="1134"/>
        </w:tabs>
        <w:ind w:firstLine="567"/>
        <w:jc w:val="both"/>
      </w:pPr>
      <w:r>
        <w:t>3</w:t>
      </w:r>
      <w:r w:rsidR="002E15D1">
        <w:t>.1.21. порушувати перед органами виконавчої влади та органами місцевого самоврядування питання про притягнення до відповідальності згідно із законом фізичних та юридичних осіб, які допустили порушення прав, свобод і законних інтересів дітей;</w:t>
      </w:r>
    </w:p>
    <w:p w:rsidR="002E15D1" w:rsidRDefault="000E3218" w:rsidP="003F5A41">
      <w:pPr>
        <w:tabs>
          <w:tab w:val="left" w:pos="709"/>
          <w:tab w:val="left" w:pos="993"/>
          <w:tab w:val="left" w:pos="1134"/>
        </w:tabs>
        <w:ind w:firstLine="567"/>
        <w:jc w:val="both"/>
      </w:pPr>
      <w:r>
        <w:t>3</w:t>
      </w:r>
      <w:r w:rsidR="002E15D1">
        <w:t xml:space="preserve">.1.22. порушувати перед органами виконавчої влади та органами місцевого самоврядування питання про накладення дисциплінарних стягнень на посадових осіб у разі невиконання ними рішень, прийнятих Службою. </w:t>
      </w:r>
    </w:p>
    <w:p w:rsidR="00B1231B" w:rsidRDefault="000E3218" w:rsidP="003F5A41">
      <w:pPr>
        <w:tabs>
          <w:tab w:val="left" w:pos="709"/>
          <w:tab w:val="left" w:pos="993"/>
          <w:tab w:val="left" w:pos="1134"/>
        </w:tabs>
        <w:ind w:firstLine="567"/>
        <w:jc w:val="both"/>
      </w:pPr>
      <w:r>
        <w:t>3</w:t>
      </w:r>
      <w:r w:rsidR="00B1231B">
        <w:t>.2.</w:t>
      </w:r>
      <w:r w:rsidR="002E15D1">
        <w:t>23.</w:t>
      </w:r>
      <w:r w:rsidR="00025A79">
        <w:t xml:space="preserve"> </w:t>
      </w:r>
      <w:r w:rsidR="00B1231B">
        <w:t>Служба у процесі виконання покладених на неї завдань взаємодіє з іншими виконавчими органами та посадовими особами Макарівської селищної ради, а також підприємствами, установами, організаціями всіх форм власності, об'єднаннями громадян та громадянами.</w:t>
      </w:r>
    </w:p>
    <w:p w:rsidR="00B1231B" w:rsidRDefault="00B1231B" w:rsidP="00B1231B">
      <w:pPr>
        <w:tabs>
          <w:tab w:val="left" w:pos="709"/>
          <w:tab w:val="left" w:pos="993"/>
          <w:tab w:val="left" w:pos="1134"/>
        </w:tabs>
        <w:ind w:firstLine="709"/>
        <w:jc w:val="both"/>
      </w:pPr>
    </w:p>
    <w:p w:rsidR="00B1231B" w:rsidRDefault="000E3218" w:rsidP="00B1231B">
      <w:pPr>
        <w:tabs>
          <w:tab w:val="left" w:pos="709"/>
          <w:tab w:val="left" w:pos="993"/>
          <w:tab w:val="left" w:pos="1134"/>
        </w:tabs>
        <w:ind w:firstLine="709"/>
        <w:jc w:val="center"/>
        <w:rPr>
          <w:b/>
        </w:rPr>
      </w:pPr>
      <w:r>
        <w:rPr>
          <w:b/>
        </w:rPr>
        <w:t>4</w:t>
      </w:r>
      <w:r w:rsidR="00B1231B">
        <w:rPr>
          <w:b/>
        </w:rPr>
        <w:t>. Керівництво Службою</w:t>
      </w:r>
    </w:p>
    <w:p w:rsidR="00CC0344" w:rsidRDefault="00CC0344" w:rsidP="003F5A41">
      <w:pPr>
        <w:tabs>
          <w:tab w:val="left" w:pos="709"/>
          <w:tab w:val="left" w:pos="993"/>
          <w:tab w:val="left" w:pos="1134"/>
        </w:tabs>
        <w:ind w:firstLine="567"/>
        <w:jc w:val="both"/>
      </w:pPr>
    </w:p>
    <w:p w:rsidR="00B1231B" w:rsidRDefault="000E3218" w:rsidP="003F5A41">
      <w:pPr>
        <w:tabs>
          <w:tab w:val="left" w:pos="709"/>
          <w:tab w:val="left" w:pos="993"/>
          <w:tab w:val="left" w:pos="1134"/>
        </w:tabs>
        <w:ind w:firstLine="567"/>
        <w:jc w:val="both"/>
      </w:pPr>
      <w:r>
        <w:t>4</w:t>
      </w:r>
      <w:r w:rsidR="00025A79">
        <w:t xml:space="preserve">.1. </w:t>
      </w:r>
      <w:r w:rsidR="00B1231B">
        <w:t xml:space="preserve">Службу очолює начальник, який призначається на посаду і звільняється з посади </w:t>
      </w:r>
      <w:proofErr w:type="spellStart"/>
      <w:r w:rsidR="00B1231B">
        <w:t>Макарівським</w:t>
      </w:r>
      <w:proofErr w:type="spellEnd"/>
      <w:r w:rsidR="00B1231B">
        <w:t xml:space="preserve"> селищним головою на конкурсній основі чи за іншою процедурою, передбаченою чинним законодавством.</w:t>
      </w:r>
    </w:p>
    <w:p w:rsidR="00B1231B" w:rsidRDefault="000E3218" w:rsidP="003F5A41">
      <w:pPr>
        <w:tabs>
          <w:tab w:val="left" w:pos="709"/>
          <w:tab w:val="left" w:pos="993"/>
          <w:tab w:val="left" w:pos="1134"/>
        </w:tabs>
        <w:ind w:firstLine="567"/>
        <w:jc w:val="both"/>
      </w:pPr>
      <w:r>
        <w:t>4</w:t>
      </w:r>
      <w:r w:rsidR="00B1231B">
        <w:t>.</w:t>
      </w:r>
      <w:r w:rsidR="006E1B94">
        <w:t>1</w:t>
      </w:r>
      <w:r w:rsidR="00B1231B">
        <w:t>.</w:t>
      </w:r>
      <w:r w:rsidR="006E1B94">
        <w:t>1.</w:t>
      </w:r>
      <w:r w:rsidR="00025A79">
        <w:t xml:space="preserve"> </w:t>
      </w:r>
      <w:r w:rsidR="00B1231B">
        <w:t>Начальник Служби:</w:t>
      </w:r>
    </w:p>
    <w:p w:rsidR="00B1231B" w:rsidRDefault="000E3218" w:rsidP="003F5A41">
      <w:pPr>
        <w:tabs>
          <w:tab w:val="left" w:pos="709"/>
          <w:tab w:val="left" w:pos="993"/>
          <w:tab w:val="left" w:pos="1134"/>
        </w:tabs>
        <w:ind w:firstLine="567"/>
        <w:jc w:val="both"/>
      </w:pPr>
      <w:r>
        <w:t>4</w:t>
      </w:r>
      <w:r w:rsidR="00B1231B">
        <w:t>.</w:t>
      </w:r>
      <w:r w:rsidR="006E1B94">
        <w:t>1</w:t>
      </w:r>
      <w:r w:rsidR="00B1231B">
        <w:t>.</w:t>
      </w:r>
      <w:r w:rsidR="006E1B94">
        <w:t>2</w:t>
      </w:r>
      <w:r w:rsidR="00B1231B">
        <w:t>.</w:t>
      </w:r>
      <w:r w:rsidR="00025A79">
        <w:t xml:space="preserve"> </w:t>
      </w:r>
      <w:r w:rsidR="00B1231B">
        <w:t>здійснює керівництво Службою, забезпечує виконання покладених на неї завдань, несе персональну відповідальність за організацію та результати її діяльності, сприяє створенню належних умов праці у підрозділі;</w:t>
      </w:r>
    </w:p>
    <w:p w:rsidR="00B1231B" w:rsidRDefault="000E3218" w:rsidP="003F5A41">
      <w:pPr>
        <w:tabs>
          <w:tab w:val="left" w:pos="709"/>
          <w:tab w:val="left" w:pos="993"/>
          <w:tab w:val="left" w:pos="1134"/>
        </w:tabs>
        <w:ind w:firstLine="567"/>
        <w:jc w:val="both"/>
      </w:pPr>
      <w:r>
        <w:t>4</w:t>
      </w:r>
      <w:r w:rsidR="00B1231B">
        <w:t>.</w:t>
      </w:r>
      <w:r w:rsidR="006E1B94">
        <w:t>1</w:t>
      </w:r>
      <w:r w:rsidR="00B1231B">
        <w:t>.</w:t>
      </w:r>
      <w:r w:rsidR="006E1B94">
        <w:t>3</w:t>
      </w:r>
      <w:r w:rsidR="00B1231B">
        <w:t>. подає на розгляд ради зміни до Положення про службу у справах дітей Макарівської селищної ради</w:t>
      </w:r>
      <w:r w:rsidR="002F2149">
        <w:t xml:space="preserve"> </w:t>
      </w:r>
      <w:proofErr w:type="spellStart"/>
      <w:r w:rsidR="002F2149">
        <w:t>Бучанського</w:t>
      </w:r>
      <w:proofErr w:type="spellEnd"/>
      <w:r w:rsidR="006B4C28">
        <w:t xml:space="preserve"> району Київської області</w:t>
      </w:r>
      <w:r w:rsidR="00025A79">
        <w:t>;</w:t>
      </w:r>
    </w:p>
    <w:p w:rsidR="00B1231B" w:rsidRDefault="000E3218" w:rsidP="003F5A41">
      <w:pPr>
        <w:tabs>
          <w:tab w:val="left" w:pos="709"/>
          <w:tab w:val="left" w:pos="993"/>
          <w:tab w:val="left" w:pos="1134"/>
        </w:tabs>
        <w:ind w:firstLine="567"/>
        <w:jc w:val="both"/>
      </w:pPr>
      <w:r>
        <w:t>4</w:t>
      </w:r>
      <w:r w:rsidR="00B1231B">
        <w:t>.</w:t>
      </w:r>
      <w:r w:rsidR="006E1B94">
        <w:t>1</w:t>
      </w:r>
      <w:r w:rsidR="00B1231B">
        <w:t>.</w:t>
      </w:r>
      <w:r w:rsidR="006E1B94">
        <w:t>4</w:t>
      </w:r>
      <w:r w:rsidR="00025A79">
        <w:t xml:space="preserve">. </w:t>
      </w:r>
      <w:r w:rsidR="00B1231B">
        <w:t>у своїй роботі керується: Конституцію України, актами законодавства, нормативними документами, що стосуються служби в органах місцевого самоврядування, Указами Президента України, постановами та розпорядженнями Верховної Ради України, Кабінету Міністрів України, органів виконавчої влади вищого рівня, що регулюють роботу Служби, інструкцією з діловодства, практикою застосування чинного законодавства, правилами ділового етикету, правилами та нормами охорони праці та протипожежного захисту та ін.</w:t>
      </w:r>
    </w:p>
    <w:p w:rsidR="00B1231B" w:rsidRDefault="000E3218" w:rsidP="003F5A41">
      <w:pPr>
        <w:tabs>
          <w:tab w:val="left" w:pos="709"/>
          <w:tab w:val="left" w:pos="993"/>
          <w:tab w:val="left" w:pos="1134"/>
        </w:tabs>
        <w:ind w:firstLine="567"/>
        <w:jc w:val="both"/>
      </w:pPr>
      <w:r>
        <w:t>4</w:t>
      </w:r>
      <w:r w:rsidR="00B1231B">
        <w:t>.</w:t>
      </w:r>
      <w:r w:rsidR="006E1B94">
        <w:t>1</w:t>
      </w:r>
      <w:r w:rsidR="00B1231B">
        <w:t>.</w:t>
      </w:r>
      <w:r w:rsidR="006E1B94">
        <w:t>5</w:t>
      </w:r>
      <w:r w:rsidR="00B1231B">
        <w:t>.</w:t>
      </w:r>
      <w:r w:rsidR="00025A79">
        <w:t xml:space="preserve"> </w:t>
      </w:r>
      <w:r w:rsidR="00B1231B">
        <w:t>затверджує посадові інструкції, визначає завдання та розподіляє обов'язки між співробітниками Служби, сприяє підвищенню їх кваліфікації;</w:t>
      </w:r>
    </w:p>
    <w:p w:rsidR="00B1231B" w:rsidRDefault="000E3218" w:rsidP="003F5A41">
      <w:pPr>
        <w:tabs>
          <w:tab w:val="left" w:pos="709"/>
          <w:tab w:val="left" w:pos="993"/>
          <w:tab w:val="left" w:pos="1134"/>
        </w:tabs>
        <w:ind w:firstLine="567"/>
        <w:jc w:val="both"/>
      </w:pPr>
      <w:r>
        <w:t>4</w:t>
      </w:r>
      <w:r w:rsidR="00B1231B">
        <w:t>.</w:t>
      </w:r>
      <w:r w:rsidR="006E1B94">
        <w:t>1</w:t>
      </w:r>
      <w:r w:rsidR="00B1231B">
        <w:t>.</w:t>
      </w:r>
      <w:r w:rsidR="006E1B94">
        <w:t>6</w:t>
      </w:r>
      <w:r w:rsidR="00025A79">
        <w:t xml:space="preserve">. </w:t>
      </w:r>
      <w:r w:rsidR="00B1231B">
        <w:t>видає у межах своєї компетенції накази, організовує контроль їх виконання;</w:t>
      </w:r>
    </w:p>
    <w:p w:rsidR="00B1231B" w:rsidRDefault="000E3218" w:rsidP="003F5A41">
      <w:pPr>
        <w:tabs>
          <w:tab w:val="left" w:pos="709"/>
          <w:tab w:val="left" w:pos="993"/>
          <w:tab w:val="left" w:pos="1134"/>
        </w:tabs>
        <w:ind w:firstLine="567"/>
        <w:jc w:val="both"/>
      </w:pPr>
      <w:r>
        <w:t>4</w:t>
      </w:r>
      <w:r w:rsidR="00B1231B">
        <w:t>.</w:t>
      </w:r>
      <w:r w:rsidR="006E1B94">
        <w:t>1</w:t>
      </w:r>
      <w:r w:rsidR="00B1231B">
        <w:t>.</w:t>
      </w:r>
      <w:r w:rsidR="006E1B94">
        <w:t>7</w:t>
      </w:r>
      <w:r w:rsidR="00025A79">
        <w:t xml:space="preserve">. </w:t>
      </w:r>
      <w:r w:rsidR="00B1231B">
        <w:t>планує роботу Служби і аналізує стан її виконання;</w:t>
      </w:r>
    </w:p>
    <w:p w:rsidR="00B1231B" w:rsidRDefault="000E3218" w:rsidP="003F5A41">
      <w:pPr>
        <w:tabs>
          <w:tab w:val="left" w:pos="709"/>
          <w:tab w:val="left" w:pos="993"/>
          <w:tab w:val="left" w:pos="1134"/>
        </w:tabs>
        <w:ind w:firstLine="567"/>
        <w:jc w:val="both"/>
      </w:pPr>
      <w:r>
        <w:t>4</w:t>
      </w:r>
      <w:r w:rsidR="00B1231B">
        <w:t>.</w:t>
      </w:r>
      <w:r w:rsidR="006E1B94">
        <w:t>1</w:t>
      </w:r>
      <w:r w:rsidR="00B1231B">
        <w:t>.</w:t>
      </w:r>
      <w:r w:rsidR="006E1B94">
        <w:t>8</w:t>
      </w:r>
      <w:r w:rsidR="00B1231B">
        <w:t>.</w:t>
      </w:r>
      <w:r w:rsidR="00025A79">
        <w:t xml:space="preserve"> </w:t>
      </w:r>
      <w:r w:rsidR="00B1231B">
        <w:t>вживає заходів до удосконалення організації та підвищення ефективності роботи Служби;</w:t>
      </w:r>
    </w:p>
    <w:p w:rsidR="00B1231B" w:rsidRDefault="000E3218" w:rsidP="003F5A41">
      <w:pPr>
        <w:tabs>
          <w:tab w:val="left" w:pos="709"/>
          <w:tab w:val="left" w:pos="993"/>
          <w:tab w:val="left" w:pos="1134"/>
        </w:tabs>
        <w:ind w:firstLine="567"/>
        <w:jc w:val="both"/>
      </w:pPr>
      <w:r>
        <w:lastRenderedPageBreak/>
        <w:t>4</w:t>
      </w:r>
      <w:r w:rsidR="00B1231B">
        <w:t>.</w:t>
      </w:r>
      <w:r w:rsidR="006E1B94">
        <w:t>1</w:t>
      </w:r>
      <w:r w:rsidR="00B1231B">
        <w:t>.</w:t>
      </w:r>
      <w:r w:rsidR="006E1B94">
        <w:t>9</w:t>
      </w:r>
      <w:r w:rsidR="00025A79">
        <w:t xml:space="preserve">. </w:t>
      </w:r>
      <w:r w:rsidR="00B1231B">
        <w:t>представляє інтереси Макарівської селищної ради у взаємовідносинах з установами, підприємствами, організаціями та об’єднаннями громадян з питань, віднесених до компетенції Служби;</w:t>
      </w:r>
    </w:p>
    <w:p w:rsidR="00B1231B" w:rsidRDefault="000E3218" w:rsidP="003F5A41">
      <w:pPr>
        <w:tabs>
          <w:tab w:val="left" w:pos="709"/>
          <w:tab w:val="left" w:pos="993"/>
          <w:tab w:val="left" w:pos="1134"/>
        </w:tabs>
        <w:ind w:firstLine="567"/>
        <w:jc w:val="both"/>
      </w:pPr>
      <w:r>
        <w:t>4</w:t>
      </w:r>
      <w:r w:rsidR="00B1231B">
        <w:t>.</w:t>
      </w:r>
      <w:r w:rsidR="006E1B94">
        <w:t>1</w:t>
      </w:r>
      <w:r w:rsidR="00B1231B">
        <w:t>.</w:t>
      </w:r>
      <w:r w:rsidR="006E1B94">
        <w:t>10</w:t>
      </w:r>
      <w:r w:rsidR="00025A79">
        <w:t xml:space="preserve">. </w:t>
      </w:r>
      <w:r w:rsidR="00B1231B">
        <w:t>приймає на роботу та звільняє з роботи у порядку, передбаченому законодавством про працю, працівників служби, які не є посадовими особами місцевого самоврядування;</w:t>
      </w:r>
    </w:p>
    <w:p w:rsidR="00B1231B" w:rsidRDefault="000E3218" w:rsidP="003F5A41">
      <w:pPr>
        <w:tabs>
          <w:tab w:val="left" w:pos="709"/>
          <w:tab w:val="left" w:pos="993"/>
          <w:tab w:val="left" w:pos="1134"/>
        </w:tabs>
        <w:ind w:firstLine="567"/>
        <w:jc w:val="both"/>
      </w:pPr>
      <w:r>
        <w:t>4</w:t>
      </w:r>
      <w:r w:rsidR="00B1231B">
        <w:t>.</w:t>
      </w:r>
      <w:r w:rsidR="006E1B94">
        <w:t>1</w:t>
      </w:r>
      <w:r w:rsidR="00B1231B">
        <w:t>.</w:t>
      </w:r>
      <w:r>
        <w:t>1</w:t>
      </w:r>
      <w:r w:rsidR="006E1B94">
        <w:t>1</w:t>
      </w:r>
      <w:r w:rsidR="00025A79">
        <w:t xml:space="preserve">. </w:t>
      </w:r>
      <w:r w:rsidR="00B1231B">
        <w:t xml:space="preserve">звітує перед </w:t>
      </w:r>
      <w:proofErr w:type="spellStart"/>
      <w:r w:rsidR="00B1231B">
        <w:t>Макарівським</w:t>
      </w:r>
      <w:proofErr w:type="spellEnd"/>
      <w:r w:rsidR="00B1231B">
        <w:t xml:space="preserve"> селищним головою про виконання покладених на Службу завдань та затверджених планів роботи;</w:t>
      </w:r>
    </w:p>
    <w:p w:rsidR="00B1231B" w:rsidRDefault="000E3218" w:rsidP="003F5A41">
      <w:pPr>
        <w:tabs>
          <w:tab w:val="left" w:pos="709"/>
          <w:tab w:val="left" w:pos="993"/>
          <w:tab w:val="left" w:pos="1134"/>
        </w:tabs>
        <w:ind w:firstLine="567"/>
        <w:jc w:val="both"/>
      </w:pPr>
      <w:r>
        <w:t>4</w:t>
      </w:r>
      <w:r w:rsidR="00B1231B">
        <w:t>.</w:t>
      </w:r>
      <w:r w:rsidR="006E1B94">
        <w:t>1</w:t>
      </w:r>
      <w:r w:rsidR="00B1231B">
        <w:t>.1</w:t>
      </w:r>
      <w:r w:rsidR="006E1B94">
        <w:t>2</w:t>
      </w:r>
      <w:r w:rsidR="00025A79">
        <w:t xml:space="preserve">. </w:t>
      </w:r>
      <w:r w:rsidR="00B1231B">
        <w:t>вносить пропозиції щодо розгляду на засіданнях сесії ради та виконавчого комітету питань, що належать до компетенції Служби, та розробляє проекти відповідних рішень;</w:t>
      </w:r>
    </w:p>
    <w:p w:rsidR="00B1231B" w:rsidRDefault="000E3218" w:rsidP="003F5A41">
      <w:pPr>
        <w:tabs>
          <w:tab w:val="left" w:pos="709"/>
          <w:tab w:val="left" w:pos="993"/>
          <w:tab w:val="left" w:pos="1134"/>
        </w:tabs>
        <w:ind w:firstLine="567"/>
        <w:jc w:val="both"/>
      </w:pPr>
      <w:r>
        <w:t>4</w:t>
      </w:r>
      <w:r w:rsidR="00B1231B">
        <w:t>.</w:t>
      </w:r>
      <w:r w:rsidR="006E1B94">
        <w:t>1</w:t>
      </w:r>
      <w:r w:rsidR="00B1231B">
        <w:t>.1</w:t>
      </w:r>
      <w:r w:rsidR="006E1B94">
        <w:t>3</w:t>
      </w:r>
      <w:r w:rsidR="00025A79">
        <w:t xml:space="preserve">. </w:t>
      </w:r>
      <w:r w:rsidR="00B1231B">
        <w:t>бере участь в роботі сесій селищної ради, в засіданнях виконавчого комітету та інших заходах, що проводяться селищною радою та виконавчим комітетом;</w:t>
      </w:r>
    </w:p>
    <w:p w:rsidR="00B1231B" w:rsidRDefault="000E3218" w:rsidP="003F5A41">
      <w:pPr>
        <w:tabs>
          <w:tab w:val="left" w:pos="709"/>
          <w:tab w:val="left" w:pos="993"/>
          <w:tab w:val="left" w:pos="1134"/>
        </w:tabs>
        <w:ind w:firstLine="567"/>
        <w:jc w:val="both"/>
      </w:pPr>
      <w:r>
        <w:t>4</w:t>
      </w:r>
      <w:r w:rsidR="00B1231B">
        <w:t>.</w:t>
      </w:r>
      <w:r w:rsidR="006E1B94">
        <w:t>1</w:t>
      </w:r>
      <w:r w:rsidR="00B1231B">
        <w:t>.1</w:t>
      </w:r>
      <w:r w:rsidR="006E1B94">
        <w:t>4</w:t>
      </w:r>
      <w:r w:rsidR="00025A79">
        <w:t xml:space="preserve">. </w:t>
      </w:r>
      <w:r w:rsidR="00B1231B">
        <w:t>проводить особистий прийом громадян з питань, що належать до повноважень Служби;</w:t>
      </w:r>
    </w:p>
    <w:p w:rsidR="00B1231B" w:rsidRDefault="000E3218" w:rsidP="003F5A41">
      <w:pPr>
        <w:tabs>
          <w:tab w:val="left" w:pos="709"/>
          <w:tab w:val="left" w:pos="993"/>
          <w:tab w:val="left" w:pos="1134"/>
        </w:tabs>
        <w:ind w:firstLine="567"/>
        <w:jc w:val="both"/>
      </w:pPr>
      <w:r>
        <w:t>4</w:t>
      </w:r>
      <w:r w:rsidR="00B1231B">
        <w:t>.</w:t>
      </w:r>
      <w:r w:rsidR="006E1B94">
        <w:t>1</w:t>
      </w:r>
      <w:r w:rsidR="00B1231B">
        <w:t>.1</w:t>
      </w:r>
      <w:r w:rsidR="006E1B94">
        <w:t>5</w:t>
      </w:r>
      <w:r w:rsidR="00025A79">
        <w:t xml:space="preserve">. </w:t>
      </w:r>
      <w:r w:rsidR="00B1231B">
        <w:t>забезпечує дотримання працівниками Служби правил внутрішнього трудового розпорядку та виконавської дисципліни;</w:t>
      </w:r>
    </w:p>
    <w:p w:rsidR="00B1231B" w:rsidRDefault="000E3218" w:rsidP="003F5A41">
      <w:pPr>
        <w:tabs>
          <w:tab w:val="left" w:pos="709"/>
          <w:tab w:val="left" w:pos="993"/>
          <w:tab w:val="left" w:pos="1134"/>
        </w:tabs>
        <w:ind w:firstLine="567"/>
        <w:jc w:val="both"/>
      </w:pPr>
      <w:r>
        <w:t>4</w:t>
      </w:r>
      <w:r w:rsidR="00B1231B">
        <w:t>.</w:t>
      </w:r>
      <w:r w:rsidR="006E1B94">
        <w:t>1</w:t>
      </w:r>
      <w:r w:rsidR="00B1231B">
        <w:t>.1</w:t>
      </w:r>
      <w:r w:rsidR="006E1B94">
        <w:t>6</w:t>
      </w:r>
      <w:r w:rsidR="00B1231B">
        <w:t>. здійснює інші повноваження, визначені законом.</w:t>
      </w:r>
    </w:p>
    <w:p w:rsidR="00B1231B" w:rsidRDefault="00B1231B" w:rsidP="00B1231B">
      <w:pPr>
        <w:tabs>
          <w:tab w:val="left" w:pos="709"/>
          <w:tab w:val="left" w:pos="993"/>
          <w:tab w:val="left" w:pos="1134"/>
        </w:tabs>
        <w:ind w:firstLine="709"/>
        <w:jc w:val="both"/>
      </w:pPr>
    </w:p>
    <w:p w:rsidR="00B1231B" w:rsidRDefault="00AB357A" w:rsidP="00B1231B">
      <w:pPr>
        <w:tabs>
          <w:tab w:val="left" w:pos="709"/>
          <w:tab w:val="left" w:pos="993"/>
          <w:tab w:val="left" w:pos="1134"/>
        </w:tabs>
        <w:ind w:firstLine="709"/>
        <w:jc w:val="center"/>
        <w:rPr>
          <w:b/>
        </w:rPr>
      </w:pPr>
      <w:r>
        <w:rPr>
          <w:b/>
        </w:rPr>
        <w:t>5</w:t>
      </w:r>
      <w:r w:rsidR="00B1231B">
        <w:rPr>
          <w:b/>
        </w:rPr>
        <w:t>. Фінансування діяльності Служби</w:t>
      </w:r>
    </w:p>
    <w:p w:rsidR="00CC0344" w:rsidRDefault="00CC0344" w:rsidP="003F5A41">
      <w:pPr>
        <w:tabs>
          <w:tab w:val="left" w:pos="709"/>
          <w:tab w:val="left" w:pos="993"/>
          <w:tab w:val="left" w:pos="1134"/>
        </w:tabs>
        <w:ind w:firstLine="567"/>
        <w:jc w:val="both"/>
      </w:pPr>
    </w:p>
    <w:p w:rsidR="00B1231B" w:rsidRDefault="00AB357A" w:rsidP="003F5A41">
      <w:pPr>
        <w:tabs>
          <w:tab w:val="left" w:pos="709"/>
          <w:tab w:val="left" w:pos="993"/>
          <w:tab w:val="left" w:pos="1134"/>
        </w:tabs>
        <w:ind w:firstLine="567"/>
        <w:jc w:val="both"/>
      </w:pPr>
      <w:r>
        <w:t>5</w:t>
      </w:r>
      <w:r w:rsidR="00025A79">
        <w:t xml:space="preserve">.1. </w:t>
      </w:r>
      <w:r w:rsidR="00B1231B">
        <w:t>Д</w:t>
      </w:r>
      <w:r w:rsidR="00907575">
        <w:t>жерелами фінансування Служби є:</w:t>
      </w:r>
    </w:p>
    <w:p w:rsidR="00B1231B" w:rsidRDefault="00B1231B" w:rsidP="003F5A41">
      <w:pPr>
        <w:tabs>
          <w:tab w:val="left" w:pos="709"/>
          <w:tab w:val="left" w:pos="993"/>
          <w:tab w:val="left" w:pos="1134"/>
        </w:tabs>
        <w:ind w:firstLine="567"/>
        <w:jc w:val="both"/>
      </w:pPr>
      <w:r>
        <w:t xml:space="preserve">- кошти бюджету Макарівської селищної територіальної громади; </w:t>
      </w:r>
    </w:p>
    <w:p w:rsidR="00B1231B" w:rsidRDefault="00B1231B" w:rsidP="003F5A41">
      <w:pPr>
        <w:tabs>
          <w:tab w:val="left" w:pos="709"/>
          <w:tab w:val="left" w:pos="993"/>
          <w:tab w:val="left" w:pos="1134"/>
        </w:tabs>
        <w:ind w:firstLine="567"/>
        <w:jc w:val="both"/>
      </w:pPr>
      <w:r>
        <w:t>- інші кошти, передані Служби згідно з чинним законодавством.</w:t>
      </w:r>
    </w:p>
    <w:p w:rsidR="00B1231B" w:rsidRDefault="00AB357A" w:rsidP="003F5A41">
      <w:pPr>
        <w:tabs>
          <w:tab w:val="left" w:pos="709"/>
          <w:tab w:val="left" w:pos="993"/>
          <w:tab w:val="left" w:pos="1134"/>
        </w:tabs>
        <w:ind w:firstLine="567"/>
        <w:jc w:val="both"/>
      </w:pPr>
      <w:r>
        <w:t>5</w:t>
      </w:r>
      <w:r w:rsidR="00025A79">
        <w:t xml:space="preserve">.2. </w:t>
      </w:r>
      <w:r w:rsidR="00B1231B">
        <w:t>Доходи використовуються виключно для фінансування видатків на утримання Служби, реалізації завдань та напрямів діяльності, визначених цим Положенням.</w:t>
      </w:r>
    </w:p>
    <w:p w:rsidR="00B1231B" w:rsidRDefault="00AB357A" w:rsidP="003F5A41">
      <w:pPr>
        <w:tabs>
          <w:tab w:val="left" w:pos="709"/>
          <w:tab w:val="left" w:pos="993"/>
          <w:tab w:val="left" w:pos="1134"/>
        </w:tabs>
        <w:ind w:firstLine="567"/>
        <w:jc w:val="both"/>
      </w:pPr>
      <w:r>
        <w:t>5</w:t>
      </w:r>
      <w:r w:rsidR="00025A79">
        <w:t xml:space="preserve">.3. </w:t>
      </w:r>
      <w:r w:rsidR="00B1231B">
        <w:t>Забороняється розподіл отриманих доходів або їх частини серед засновника, працівників Служби (крім оплати їх праці, нарахування єдиного соціального внеску), членів органів управління та інших, пов'язаних з ними, осіб.</w:t>
      </w:r>
    </w:p>
    <w:p w:rsidR="00B1231B" w:rsidRDefault="00AB357A" w:rsidP="003F5A41">
      <w:pPr>
        <w:tabs>
          <w:tab w:val="left" w:pos="709"/>
          <w:tab w:val="left" w:pos="993"/>
          <w:tab w:val="left" w:pos="1134"/>
        </w:tabs>
        <w:ind w:firstLine="567"/>
        <w:jc w:val="both"/>
      </w:pPr>
      <w:r>
        <w:t>5</w:t>
      </w:r>
      <w:r w:rsidR="00025A79">
        <w:t xml:space="preserve">.4. </w:t>
      </w:r>
      <w:r w:rsidR="00B1231B">
        <w:t>Макарівська селищна рада створює умови для ефективної роботи і підвищення кваліфікації працівників Служби, забезпечує їх приміщенням, телефонним зв’язком, засобами оргтехніки, відповідно обладнаними місцями зберігання документів, а також законодавчими та іншими нормативними актами і довідковими матеріалами.</w:t>
      </w:r>
    </w:p>
    <w:p w:rsidR="00B1231B" w:rsidRDefault="00AB357A" w:rsidP="003F5A41">
      <w:pPr>
        <w:tabs>
          <w:tab w:val="left" w:pos="709"/>
          <w:tab w:val="left" w:pos="993"/>
          <w:tab w:val="left" w:pos="1134"/>
        </w:tabs>
        <w:ind w:firstLine="567"/>
        <w:jc w:val="both"/>
      </w:pPr>
      <w:r>
        <w:t>5</w:t>
      </w:r>
      <w:r w:rsidR="00025A79">
        <w:t xml:space="preserve">.5. </w:t>
      </w:r>
      <w:r w:rsidR="00B1231B">
        <w:t>Гранична чисельність, фонд оплати праці працівників Служби та видатки на її утримання встановлюється рішенням Макарівської селищної ради.</w:t>
      </w:r>
    </w:p>
    <w:p w:rsidR="00B1231B" w:rsidRDefault="00AB357A" w:rsidP="003F5A41">
      <w:pPr>
        <w:tabs>
          <w:tab w:val="left" w:pos="709"/>
          <w:tab w:val="left" w:pos="993"/>
          <w:tab w:val="left" w:pos="1134"/>
        </w:tabs>
        <w:ind w:firstLine="567"/>
        <w:jc w:val="both"/>
      </w:pPr>
      <w:r>
        <w:t>5</w:t>
      </w:r>
      <w:r w:rsidR="00025A79">
        <w:t xml:space="preserve">.6. </w:t>
      </w:r>
      <w:r w:rsidR="00B1231B">
        <w:t>Кошторис і штатний розпис Служби затверджується в установленому законодавством порядку.</w:t>
      </w:r>
    </w:p>
    <w:p w:rsidR="00B1231B" w:rsidRDefault="00B1231B" w:rsidP="00B1231B">
      <w:pPr>
        <w:tabs>
          <w:tab w:val="left" w:pos="709"/>
          <w:tab w:val="left" w:pos="993"/>
          <w:tab w:val="left" w:pos="1134"/>
        </w:tabs>
        <w:ind w:firstLine="709"/>
        <w:jc w:val="both"/>
        <w:rPr>
          <w:b/>
        </w:rPr>
      </w:pPr>
    </w:p>
    <w:p w:rsidR="00B1231B" w:rsidRDefault="00AB357A" w:rsidP="00B1231B">
      <w:pPr>
        <w:tabs>
          <w:tab w:val="left" w:pos="709"/>
          <w:tab w:val="left" w:pos="993"/>
          <w:tab w:val="left" w:pos="1134"/>
        </w:tabs>
        <w:ind w:firstLine="709"/>
        <w:jc w:val="center"/>
        <w:rPr>
          <w:b/>
        </w:rPr>
      </w:pPr>
      <w:r>
        <w:rPr>
          <w:b/>
        </w:rPr>
        <w:t>6</w:t>
      </w:r>
      <w:r w:rsidR="00B1231B">
        <w:rPr>
          <w:b/>
        </w:rPr>
        <w:t>. Відповідальність</w:t>
      </w:r>
    </w:p>
    <w:p w:rsidR="00CC0344" w:rsidRDefault="00CC0344" w:rsidP="003F5A41">
      <w:pPr>
        <w:tabs>
          <w:tab w:val="left" w:pos="709"/>
          <w:tab w:val="left" w:pos="993"/>
          <w:tab w:val="left" w:pos="1134"/>
        </w:tabs>
        <w:ind w:firstLine="567"/>
        <w:jc w:val="both"/>
      </w:pPr>
    </w:p>
    <w:p w:rsidR="00B1231B" w:rsidRDefault="00AB357A" w:rsidP="003F5A41">
      <w:pPr>
        <w:tabs>
          <w:tab w:val="left" w:pos="709"/>
          <w:tab w:val="left" w:pos="993"/>
          <w:tab w:val="left" w:pos="1134"/>
        </w:tabs>
        <w:ind w:firstLine="567"/>
        <w:jc w:val="both"/>
      </w:pPr>
      <w:r>
        <w:t>6</w:t>
      </w:r>
      <w:r w:rsidR="00025A79">
        <w:t xml:space="preserve">.1. </w:t>
      </w:r>
      <w:r w:rsidR="00B1231B">
        <w:t>Всю повноту відповідальності за якість і своєчасність виконання покладених даним Положенням завдань і функцій несе начальник Служби.</w:t>
      </w:r>
    </w:p>
    <w:p w:rsidR="00B1231B" w:rsidRDefault="00AB357A" w:rsidP="003F5A41">
      <w:pPr>
        <w:tabs>
          <w:tab w:val="left" w:pos="709"/>
          <w:tab w:val="left" w:pos="993"/>
          <w:tab w:val="left" w:pos="1134"/>
        </w:tabs>
        <w:ind w:firstLine="567"/>
        <w:jc w:val="both"/>
      </w:pPr>
      <w:r>
        <w:t>6</w:t>
      </w:r>
      <w:r w:rsidR="00025A79">
        <w:t xml:space="preserve">.2. </w:t>
      </w:r>
      <w:r w:rsidR="00B1231B">
        <w:t>Співробітники Служби є посадовими особами місцевого самоврядування і несуть відповідальність за недоліки в роботі та невиконання посадових обов'язків у порядку, встановленому законодавством. Ступінь відповідальності працівників Служби встановлюється посадовими інструкціями, затвердженими начальником Служби.</w:t>
      </w:r>
    </w:p>
    <w:p w:rsidR="00B1231B" w:rsidRDefault="00B1231B" w:rsidP="00B1231B">
      <w:pPr>
        <w:tabs>
          <w:tab w:val="left" w:pos="709"/>
          <w:tab w:val="left" w:pos="993"/>
          <w:tab w:val="left" w:pos="1134"/>
        </w:tabs>
        <w:rPr>
          <w:b/>
        </w:rPr>
      </w:pPr>
    </w:p>
    <w:p w:rsidR="00B1231B" w:rsidRDefault="00AB357A" w:rsidP="00B1231B">
      <w:pPr>
        <w:tabs>
          <w:tab w:val="left" w:pos="709"/>
          <w:tab w:val="left" w:pos="993"/>
          <w:tab w:val="left" w:pos="1134"/>
        </w:tabs>
        <w:ind w:firstLine="709"/>
        <w:jc w:val="center"/>
        <w:rPr>
          <w:b/>
        </w:rPr>
      </w:pPr>
      <w:r>
        <w:rPr>
          <w:b/>
        </w:rPr>
        <w:t>7</w:t>
      </w:r>
      <w:r w:rsidR="00B1231B">
        <w:rPr>
          <w:b/>
        </w:rPr>
        <w:t>. Заключні положення</w:t>
      </w:r>
    </w:p>
    <w:p w:rsidR="00CC0344" w:rsidRDefault="00CC0344" w:rsidP="003F5A41">
      <w:pPr>
        <w:tabs>
          <w:tab w:val="left" w:pos="709"/>
          <w:tab w:val="left" w:pos="1134"/>
        </w:tabs>
        <w:ind w:firstLine="567"/>
        <w:jc w:val="both"/>
      </w:pPr>
    </w:p>
    <w:p w:rsidR="00B1231B" w:rsidRDefault="00AB357A" w:rsidP="003F5A41">
      <w:pPr>
        <w:tabs>
          <w:tab w:val="left" w:pos="709"/>
          <w:tab w:val="left" w:pos="1134"/>
        </w:tabs>
        <w:ind w:firstLine="567"/>
        <w:jc w:val="both"/>
      </w:pPr>
      <w:r>
        <w:t>7</w:t>
      </w:r>
      <w:r w:rsidR="00025A79">
        <w:t xml:space="preserve">.1. </w:t>
      </w:r>
      <w:r w:rsidR="00B1231B">
        <w:t>Припинення діяльності Служби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w:t>
      </w:r>
    </w:p>
    <w:p w:rsidR="00B1231B" w:rsidRDefault="00AB357A" w:rsidP="003F5A41">
      <w:pPr>
        <w:tabs>
          <w:tab w:val="left" w:pos="709"/>
          <w:tab w:val="left" w:pos="1134"/>
        </w:tabs>
        <w:ind w:firstLine="567"/>
        <w:jc w:val="both"/>
      </w:pPr>
      <w:r>
        <w:t>7</w:t>
      </w:r>
      <w:r w:rsidR="00025A79">
        <w:t xml:space="preserve">.2. </w:t>
      </w:r>
      <w:r w:rsidR="00B1231B">
        <w:t>У разі реорганізації Служби всі права та обов’язки переходять до його правонаступників.</w:t>
      </w:r>
    </w:p>
    <w:p w:rsidR="00B1231B" w:rsidRDefault="00AB357A" w:rsidP="003F5A41">
      <w:pPr>
        <w:tabs>
          <w:tab w:val="left" w:pos="709"/>
          <w:tab w:val="left" w:pos="1134"/>
        </w:tabs>
        <w:ind w:firstLine="567"/>
        <w:jc w:val="both"/>
      </w:pPr>
      <w:r>
        <w:t>7</w:t>
      </w:r>
      <w:r w:rsidR="00025A79">
        <w:t xml:space="preserve">.3. </w:t>
      </w:r>
      <w:r w:rsidR="00B1231B">
        <w:t>Ліквідацію Служби здійснює ліквідаційна комісія, яку утворюють за рішенням Засновника або за рішенням суду.</w:t>
      </w:r>
    </w:p>
    <w:p w:rsidR="00B1231B" w:rsidRDefault="00AB357A" w:rsidP="003F5A41">
      <w:pPr>
        <w:tabs>
          <w:tab w:val="left" w:pos="709"/>
          <w:tab w:val="left" w:pos="1134"/>
        </w:tabs>
        <w:ind w:firstLine="567"/>
        <w:jc w:val="both"/>
      </w:pPr>
      <w:r>
        <w:lastRenderedPageBreak/>
        <w:t>7</w:t>
      </w:r>
      <w:r w:rsidR="00025A79">
        <w:t xml:space="preserve">.4. </w:t>
      </w:r>
      <w:r w:rsidR="00B1231B">
        <w:t>Порядок і строки проведення ліквідації, а також строк для пред’явлення вимог кредиторами, черговість та порядок задоволення вимог кредиторів визначаються чинним законодавством України.</w:t>
      </w:r>
    </w:p>
    <w:p w:rsidR="00B1231B" w:rsidRDefault="00AB357A" w:rsidP="003F5A41">
      <w:pPr>
        <w:tabs>
          <w:tab w:val="left" w:pos="709"/>
          <w:tab w:val="left" w:pos="1134"/>
        </w:tabs>
        <w:ind w:firstLine="567"/>
        <w:jc w:val="both"/>
      </w:pPr>
      <w:r>
        <w:t>7</w:t>
      </w:r>
      <w:r w:rsidR="00025A79">
        <w:t xml:space="preserve">.5. </w:t>
      </w:r>
      <w:r w:rsidR="00B1231B">
        <w:t>У разі припинення діяльності Служби (ліквідації, злиття, поділу, приєднання або перетворення) усі активи передаються одній або кільком неприбутковим організаціям відповідного виду або зараховується до доходу селищного бюджету.</w:t>
      </w:r>
    </w:p>
    <w:p w:rsidR="00B1231B" w:rsidRDefault="00AB357A" w:rsidP="003F5A41">
      <w:pPr>
        <w:tabs>
          <w:tab w:val="left" w:pos="709"/>
          <w:tab w:val="left" w:pos="1134"/>
        </w:tabs>
        <w:ind w:firstLine="567"/>
        <w:jc w:val="both"/>
      </w:pPr>
      <w:r>
        <w:t>7</w:t>
      </w:r>
      <w:r w:rsidR="00025A79">
        <w:t xml:space="preserve">.6. </w:t>
      </w:r>
      <w:r w:rsidR="00B1231B">
        <w:t>Працівникам Служби, які звільняються у зв’язку з його реорганізацією чи ліквідацією, гарантують дотримання їхніх прав та інтересів відповідно до законодавства про працю.</w:t>
      </w:r>
    </w:p>
    <w:p w:rsidR="00B1231B" w:rsidRDefault="00AB357A" w:rsidP="003F5A41">
      <w:pPr>
        <w:tabs>
          <w:tab w:val="left" w:pos="709"/>
          <w:tab w:val="left" w:pos="1134"/>
        </w:tabs>
        <w:ind w:firstLine="567"/>
        <w:jc w:val="both"/>
      </w:pPr>
      <w:r>
        <w:t>7</w:t>
      </w:r>
      <w:r w:rsidR="00025A79">
        <w:t xml:space="preserve">.7. </w:t>
      </w:r>
      <w:r w:rsidR="00B1231B">
        <w:t>Служба є такою, що припинила свою діяльність, із дати внесення до Єдиного державного реєстру запису про державну реєстрацію припинення юридичної особи.</w:t>
      </w:r>
    </w:p>
    <w:p w:rsidR="00B1231B" w:rsidRDefault="00AB357A" w:rsidP="003F5A41">
      <w:pPr>
        <w:tabs>
          <w:tab w:val="left" w:pos="709"/>
          <w:tab w:val="left" w:pos="1134"/>
        </w:tabs>
        <w:ind w:firstLine="567"/>
        <w:jc w:val="both"/>
      </w:pPr>
      <w:r>
        <w:t>7</w:t>
      </w:r>
      <w:r w:rsidR="00025A79">
        <w:t xml:space="preserve">.8. </w:t>
      </w:r>
      <w:r w:rsidR="00B1231B">
        <w:t>Зміни до Положення вносяться в порядку, визначеному чинним законодавством України та набувають чинності після їх реєстрації в установленому порядку.</w:t>
      </w:r>
    </w:p>
    <w:p w:rsidR="00B1231B" w:rsidRDefault="00B1231B" w:rsidP="00B1231B">
      <w:pPr>
        <w:tabs>
          <w:tab w:val="left" w:pos="709"/>
          <w:tab w:val="left" w:pos="993"/>
          <w:tab w:val="left" w:pos="1134"/>
          <w:tab w:val="left" w:pos="1276"/>
        </w:tabs>
        <w:ind w:firstLine="709"/>
        <w:jc w:val="both"/>
      </w:pPr>
    </w:p>
    <w:p w:rsidR="00B1231B" w:rsidRDefault="00B1231B" w:rsidP="00B1231B">
      <w:pPr>
        <w:tabs>
          <w:tab w:val="left" w:pos="709"/>
          <w:tab w:val="left" w:pos="993"/>
          <w:tab w:val="left" w:pos="1134"/>
          <w:tab w:val="left" w:pos="1276"/>
        </w:tabs>
        <w:ind w:firstLine="709"/>
        <w:jc w:val="both"/>
      </w:pPr>
    </w:p>
    <w:p w:rsidR="00B1231B" w:rsidRPr="005610E2" w:rsidRDefault="00B1231B" w:rsidP="00B1231B">
      <w:pPr>
        <w:tabs>
          <w:tab w:val="left" w:pos="709"/>
          <w:tab w:val="left" w:pos="993"/>
          <w:tab w:val="left" w:pos="1134"/>
          <w:tab w:val="left" w:pos="1276"/>
        </w:tabs>
        <w:jc w:val="both"/>
      </w:pPr>
    </w:p>
    <w:p w:rsidR="00B1231B" w:rsidRPr="004B0C03" w:rsidRDefault="00B1231B" w:rsidP="00B1231B">
      <w:pPr>
        <w:tabs>
          <w:tab w:val="left" w:pos="709"/>
          <w:tab w:val="left" w:pos="993"/>
          <w:tab w:val="left" w:pos="1134"/>
          <w:tab w:val="left" w:pos="1276"/>
        </w:tabs>
        <w:jc w:val="both"/>
        <w:rPr>
          <w:b/>
        </w:rPr>
      </w:pPr>
      <w:r w:rsidRPr="005610E2">
        <w:rPr>
          <w:b/>
        </w:rPr>
        <w:t>Се</w:t>
      </w:r>
      <w:r w:rsidR="00025A79">
        <w:rPr>
          <w:b/>
        </w:rPr>
        <w:t>кретар ради</w:t>
      </w:r>
      <w:r w:rsidR="00025A79">
        <w:rPr>
          <w:b/>
        </w:rPr>
        <w:tab/>
      </w:r>
      <w:r w:rsidR="00025A79">
        <w:rPr>
          <w:b/>
        </w:rPr>
        <w:tab/>
      </w:r>
      <w:r w:rsidR="00025A79">
        <w:rPr>
          <w:b/>
        </w:rPr>
        <w:tab/>
      </w:r>
      <w:r w:rsidR="00025A79">
        <w:rPr>
          <w:b/>
        </w:rPr>
        <w:tab/>
      </w:r>
      <w:r w:rsidR="00025A79">
        <w:rPr>
          <w:b/>
        </w:rPr>
        <w:tab/>
      </w:r>
      <w:r w:rsidR="00025A79">
        <w:rPr>
          <w:b/>
        </w:rPr>
        <w:tab/>
      </w:r>
      <w:r w:rsidR="00025A79">
        <w:rPr>
          <w:b/>
        </w:rPr>
        <w:tab/>
        <w:t xml:space="preserve">Наталія </w:t>
      </w:r>
      <w:proofErr w:type="spellStart"/>
      <w:r w:rsidR="00025A79">
        <w:rPr>
          <w:b/>
        </w:rPr>
        <w:t>ОСТРОВСЬКА</w:t>
      </w:r>
      <w:proofErr w:type="spellEnd"/>
    </w:p>
    <w:p w:rsidR="009630E3" w:rsidRDefault="009630E3"/>
    <w:sectPr w:rsidR="009630E3" w:rsidSect="00724BD1">
      <w:pgSz w:w="11906" w:h="16838"/>
      <w:pgMar w:top="567"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862ED1"/>
    <w:rsid w:val="0000447E"/>
    <w:rsid w:val="00025A79"/>
    <w:rsid w:val="00047264"/>
    <w:rsid w:val="00082859"/>
    <w:rsid w:val="000A0EA9"/>
    <w:rsid w:val="000A2820"/>
    <w:rsid w:val="000B4D0F"/>
    <w:rsid w:val="000D0138"/>
    <w:rsid w:val="000D77D4"/>
    <w:rsid w:val="000E3218"/>
    <w:rsid w:val="000E33BA"/>
    <w:rsid w:val="000E34EB"/>
    <w:rsid w:val="000F06EF"/>
    <w:rsid w:val="000F3CBE"/>
    <w:rsid w:val="001167CD"/>
    <w:rsid w:val="00127544"/>
    <w:rsid w:val="001277EC"/>
    <w:rsid w:val="001375E9"/>
    <w:rsid w:val="00142827"/>
    <w:rsid w:val="00181A12"/>
    <w:rsid w:val="001913E0"/>
    <w:rsid w:val="00193192"/>
    <w:rsid w:val="001B2555"/>
    <w:rsid w:val="001D0499"/>
    <w:rsid w:val="001D2308"/>
    <w:rsid w:val="001F3A94"/>
    <w:rsid w:val="002155F7"/>
    <w:rsid w:val="00215C98"/>
    <w:rsid w:val="002339A5"/>
    <w:rsid w:val="00240DC8"/>
    <w:rsid w:val="00267036"/>
    <w:rsid w:val="00270496"/>
    <w:rsid w:val="00284EB7"/>
    <w:rsid w:val="002928C8"/>
    <w:rsid w:val="002952EC"/>
    <w:rsid w:val="00297641"/>
    <w:rsid w:val="002A5358"/>
    <w:rsid w:val="002C46F4"/>
    <w:rsid w:val="002C6363"/>
    <w:rsid w:val="002C7653"/>
    <w:rsid w:val="002D1C5D"/>
    <w:rsid w:val="002D6F69"/>
    <w:rsid w:val="002E15D1"/>
    <w:rsid w:val="002F2149"/>
    <w:rsid w:val="0030500E"/>
    <w:rsid w:val="0033474C"/>
    <w:rsid w:val="00350C07"/>
    <w:rsid w:val="00351DB8"/>
    <w:rsid w:val="00354EF6"/>
    <w:rsid w:val="003602DB"/>
    <w:rsid w:val="00360986"/>
    <w:rsid w:val="00367269"/>
    <w:rsid w:val="00370474"/>
    <w:rsid w:val="00372E71"/>
    <w:rsid w:val="0037315E"/>
    <w:rsid w:val="00375FF7"/>
    <w:rsid w:val="00381D6E"/>
    <w:rsid w:val="003A3999"/>
    <w:rsid w:val="003A4966"/>
    <w:rsid w:val="003B1CF9"/>
    <w:rsid w:val="003C70D6"/>
    <w:rsid w:val="003D039E"/>
    <w:rsid w:val="003E6357"/>
    <w:rsid w:val="003F5A41"/>
    <w:rsid w:val="00404053"/>
    <w:rsid w:val="0041477E"/>
    <w:rsid w:val="004242BE"/>
    <w:rsid w:val="00427DC9"/>
    <w:rsid w:val="00452910"/>
    <w:rsid w:val="00452A8D"/>
    <w:rsid w:val="00454B9F"/>
    <w:rsid w:val="004609FD"/>
    <w:rsid w:val="004A0073"/>
    <w:rsid w:val="004D5516"/>
    <w:rsid w:val="00501CD7"/>
    <w:rsid w:val="0051484A"/>
    <w:rsid w:val="00517B2C"/>
    <w:rsid w:val="00526FB2"/>
    <w:rsid w:val="00530126"/>
    <w:rsid w:val="00553F2D"/>
    <w:rsid w:val="005562AB"/>
    <w:rsid w:val="00556C2B"/>
    <w:rsid w:val="0056479F"/>
    <w:rsid w:val="00570CED"/>
    <w:rsid w:val="00575F6F"/>
    <w:rsid w:val="005769B4"/>
    <w:rsid w:val="005B41FF"/>
    <w:rsid w:val="005E030B"/>
    <w:rsid w:val="005F1073"/>
    <w:rsid w:val="005F6734"/>
    <w:rsid w:val="005F6DD5"/>
    <w:rsid w:val="00602C05"/>
    <w:rsid w:val="0061474B"/>
    <w:rsid w:val="00625853"/>
    <w:rsid w:val="00653C76"/>
    <w:rsid w:val="006608A7"/>
    <w:rsid w:val="006A3352"/>
    <w:rsid w:val="006A67C6"/>
    <w:rsid w:val="006B4C28"/>
    <w:rsid w:val="006D0C62"/>
    <w:rsid w:val="006E1B94"/>
    <w:rsid w:val="006E2FBA"/>
    <w:rsid w:val="0071789A"/>
    <w:rsid w:val="007179C1"/>
    <w:rsid w:val="007202BA"/>
    <w:rsid w:val="00735AC6"/>
    <w:rsid w:val="0074243A"/>
    <w:rsid w:val="00742A61"/>
    <w:rsid w:val="0074553C"/>
    <w:rsid w:val="00785406"/>
    <w:rsid w:val="007B1614"/>
    <w:rsid w:val="007B2B75"/>
    <w:rsid w:val="007B31EE"/>
    <w:rsid w:val="007C3381"/>
    <w:rsid w:val="007D65F2"/>
    <w:rsid w:val="007E5062"/>
    <w:rsid w:val="007F5213"/>
    <w:rsid w:val="007F7F53"/>
    <w:rsid w:val="00804817"/>
    <w:rsid w:val="00806E5D"/>
    <w:rsid w:val="00812B60"/>
    <w:rsid w:val="00837A68"/>
    <w:rsid w:val="00862ED1"/>
    <w:rsid w:val="008645D2"/>
    <w:rsid w:val="008821CC"/>
    <w:rsid w:val="008919E0"/>
    <w:rsid w:val="008967EB"/>
    <w:rsid w:val="008A429D"/>
    <w:rsid w:val="008A5CFE"/>
    <w:rsid w:val="008B10A0"/>
    <w:rsid w:val="008C6A17"/>
    <w:rsid w:val="008F3168"/>
    <w:rsid w:val="008F7D52"/>
    <w:rsid w:val="0090103F"/>
    <w:rsid w:val="009070B9"/>
    <w:rsid w:val="00907575"/>
    <w:rsid w:val="00921A7A"/>
    <w:rsid w:val="0093142C"/>
    <w:rsid w:val="00942DEF"/>
    <w:rsid w:val="00944A6B"/>
    <w:rsid w:val="0096019F"/>
    <w:rsid w:val="009630E3"/>
    <w:rsid w:val="0097467B"/>
    <w:rsid w:val="00984488"/>
    <w:rsid w:val="009B2B62"/>
    <w:rsid w:val="009C0406"/>
    <w:rsid w:val="009E6CE0"/>
    <w:rsid w:val="00A13CEE"/>
    <w:rsid w:val="00A31DC6"/>
    <w:rsid w:val="00A62611"/>
    <w:rsid w:val="00A711C1"/>
    <w:rsid w:val="00A8061B"/>
    <w:rsid w:val="00A94FD7"/>
    <w:rsid w:val="00AA25A1"/>
    <w:rsid w:val="00AB357A"/>
    <w:rsid w:val="00AB7271"/>
    <w:rsid w:val="00AC08A0"/>
    <w:rsid w:val="00AC45A8"/>
    <w:rsid w:val="00AD45F5"/>
    <w:rsid w:val="00AE084F"/>
    <w:rsid w:val="00AE3CB6"/>
    <w:rsid w:val="00B03FC6"/>
    <w:rsid w:val="00B1231B"/>
    <w:rsid w:val="00B25689"/>
    <w:rsid w:val="00B50982"/>
    <w:rsid w:val="00B534CB"/>
    <w:rsid w:val="00B553DD"/>
    <w:rsid w:val="00B65475"/>
    <w:rsid w:val="00B662B2"/>
    <w:rsid w:val="00B67148"/>
    <w:rsid w:val="00B735BE"/>
    <w:rsid w:val="00B84BE1"/>
    <w:rsid w:val="00BA1ED6"/>
    <w:rsid w:val="00BA338C"/>
    <w:rsid w:val="00BA4B59"/>
    <w:rsid w:val="00BA4F51"/>
    <w:rsid w:val="00BC3A2F"/>
    <w:rsid w:val="00BC4C79"/>
    <w:rsid w:val="00BE2A26"/>
    <w:rsid w:val="00BF1D3E"/>
    <w:rsid w:val="00BF265E"/>
    <w:rsid w:val="00BF6052"/>
    <w:rsid w:val="00C02998"/>
    <w:rsid w:val="00C06B57"/>
    <w:rsid w:val="00C10613"/>
    <w:rsid w:val="00C11739"/>
    <w:rsid w:val="00C16B8E"/>
    <w:rsid w:val="00C22FDC"/>
    <w:rsid w:val="00C31E5D"/>
    <w:rsid w:val="00C4187A"/>
    <w:rsid w:val="00C5233D"/>
    <w:rsid w:val="00C75B6D"/>
    <w:rsid w:val="00CB018B"/>
    <w:rsid w:val="00CC0344"/>
    <w:rsid w:val="00CF5CC7"/>
    <w:rsid w:val="00D01C63"/>
    <w:rsid w:val="00D10C06"/>
    <w:rsid w:val="00D10CD4"/>
    <w:rsid w:val="00D122B9"/>
    <w:rsid w:val="00D24575"/>
    <w:rsid w:val="00D26A31"/>
    <w:rsid w:val="00D30C2A"/>
    <w:rsid w:val="00D51DB5"/>
    <w:rsid w:val="00D52D2F"/>
    <w:rsid w:val="00D84E0A"/>
    <w:rsid w:val="00DA09B2"/>
    <w:rsid w:val="00DA1B2D"/>
    <w:rsid w:val="00DA37F1"/>
    <w:rsid w:val="00DB2435"/>
    <w:rsid w:val="00DB415D"/>
    <w:rsid w:val="00DC2F19"/>
    <w:rsid w:val="00DE3D1C"/>
    <w:rsid w:val="00DE4FA8"/>
    <w:rsid w:val="00DF5EC2"/>
    <w:rsid w:val="00E02BAB"/>
    <w:rsid w:val="00E110F2"/>
    <w:rsid w:val="00E15E83"/>
    <w:rsid w:val="00E33448"/>
    <w:rsid w:val="00E509EF"/>
    <w:rsid w:val="00E559AD"/>
    <w:rsid w:val="00E62BCF"/>
    <w:rsid w:val="00EA149B"/>
    <w:rsid w:val="00EA1CB4"/>
    <w:rsid w:val="00EA316A"/>
    <w:rsid w:val="00EA7C8D"/>
    <w:rsid w:val="00EB25CB"/>
    <w:rsid w:val="00EC449C"/>
    <w:rsid w:val="00F0742D"/>
    <w:rsid w:val="00F13E9C"/>
    <w:rsid w:val="00F16E03"/>
    <w:rsid w:val="00F207E1"/>
    <w:rsid w:val="00F34E77"/>
    <w:rsid w:val="00F36023"/>
    <w:rsid w:val="00F55A51"/>
    <w:rsid w:val="00F60501"/>
    <w:rsid w:val="00F947FB"/>
    <w:rsid w:val="00F94991"/>
    <w:rsid w:val="00FA591D"/>
    <w:rsid w:val="00FA6020"/>
    <w:rsid w:val="00FA7D16"/>
    <w:rsid w:val="00FB1CA8"/>
    <w:rsid w:val="00FC75EB"/>
    <w:rsid w:val="00FD60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31B"/>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uiPriority w:val="99"/>
    <w:qFormat/>
    <w:rsid w:val="00CC0344"/>
    <w:pPr>
      <w:keepNext/>
      <w:jc w:val="center"/>
      <w:outlineLvl w:val="0"/>
    </w:pPr>
    <w:rPr>
      <w:rFonts w:ascii="Arial Narrow" w:hAnsi="Arial Narrow"/>
      <w:b/>
      <w:bCs/>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B1231B"/>
    <w:pPr>
      <w:spacing w:after="0" w:line="240" w:lineRule="auto"/>
    </w:pPr>
    <w:rPr>
      <w:rFonts w:ascii="Calibri" w:eastAsia="Calibri" w:hAnsi="Calibri" w:cs="Times New Roman"/>
      <w:lang w:val="uk-UA"/>
    </w:rPr>
  </w:style>
  <w:style w:type="character" w:customStyle="1" w:styleId="a4">
    <w:name w:val="Без интервала Знак"/>
    <w:link w:val="a3"/>
    <w:uiPriority w:val="1"/>
    <w:locked/>
    <w:rsid w:val="00B1231B"/>
    <w:rPr>
      <w:rFonts w:ascii="Calibri" w:eastAsia="Calibri" w:hAnsi="Calibri" w:cs="Times New Roman"/>
      <w:lang w:val="uk-UA"/>
    </w:rPr>
  </w:style>
  <w:style w:type="character" w:styleId="a5">
    <w:name w:val="Hyperlink"/>
    <w:basedOn w:val="a0"/>
    <w:uiPriority w:val="99"/>
    <w:unhideWhenUsed/>
    <w:rsid w:val="00B25689"/>
    <w:rPr>
      <w:color w:val="0563C1" w:themeColor="hyperlink"/>
      <w:u w:val="single"/>
    </w:rPr>
  </w:style>
  <w:style w:type="character" w:customStyle="1" w:styleId="rvts0">
    <w:name w:val="rvts0"/>
    <w:basedOn w:val="a0"/>
    <w:rsid w:val="00B25689"/>
  </w:style>
  <w:style w:type="paragraph" w:customStyle="1" w:styleId="rvps2">
    <w:name w:val="rvps2"/>
    <w:basedOn w:val="a"/>
    <w:rsid w:val="00B25689"/>
    <w:pPr>
      <w:spacing w:before="100" w:beforeAutospacing="1" w:after="100" w:afterAutospacing="1"/>
    </w:pPr>
    <w:rPr>
      <w:lang w:val="ru-RU"/>
    </w:rPr>
  </w:style>
  <w:style w:type="character" w:customStyle="1" w:styleId="rvts9">
    <w:name w:val="rvts9"/>
    <w:basedOn w:val="a0"/>
    <w:rsid w:val="00B25689"/>
  </w:style>
  <w:style w:type="character" w:customStyle="1" w:styleId="rvts23">
    <w:name w:val="rvts23"/>
    <w:basedOn w:val="a0"/>
    <w:rsid w:val="00B25689"/>
  </w:style>
  <w:style w:type="paragraph" w:styleId="a6">
    <w:name w:val="Balloon Text"/>
    <w:basedOn w:val="a"/>
    <w:link w:val="a7"/>
    <w:uiPriority w:val="99"/>
    <w:semiHidden/>
    <w:unhideWhenUsed/>
    <w:rsid w:val="00D52D2F"/>
    <w:rPr>
      <w:rFonts w:ascii="Segoe UI" w:hAnsi="Segoe UI" w:cs="Segoe UI"/>
      <w:sz w:val="18"/>
      <w:szCs w:val="18"/>
    </w:rPr>
  </w:style>
  <w:style w:type="character" w:customStyle="1" w:styleId="a7">
    <w:name w:val="Текст выноски Знак"/>
    <w:basedOn w:val="a0"/>
    <w:link w:val="a6"/>
    <w:uiPriority w:val="99"/>
    <w:semiHidden/>
    <w:rsid w:val="00D52D2F"/>
    <w:rPr>
      <w:rFonts w:ascii="Segoe UI" w:eastAsia="Times New Roman" w:hAnsi="Segoe UI" w:cs="Segoe UI"/>
      <w:sz w:val="18"/>
      <w:szCs w:val="18"/>
      <w:lang w:val="uk-UA" w:eastAsia="ru-RU"/>
    </w:rPr>
  </w:style>
  <w:style w:type="character" w:customStyle="1" w:styleId="10">
    <w:name w:val="Заголовок 1 Знак"/>
    <w:basedOn w:val="a0"/>
    <w:link w:val="1"/>
    <w:uiPriority w:val="99"/>
    <w:rsid w:val="00CC0344"/>
    <w:rPr>
      <w:rFonts w:ascii="Arial Narrow" w:eastAsia="Times New Roman" w:hAnsi="Arial Narrow" w:cs="Times New Roman"/>
      <w:b/>
      <w:bCs/>
      <w:caps/>
      <w:sz w:val="20"/>
      <w:szCs w:val="20"/>
      <w:lang w:val="uk-UA" w:eastAsia="ru-RU"/>
    </w:rPr>
  </w:style>
  <w:style w:type="paragraph" w:styleId="a8">
    <w:name w:val="caption"/>
    <w:basedOn w:val="a"/>
    <w:next w:val="a"/>
    <w:uiPriority w:val="35"/>
    <w:semiHidden/>
    <w:unhideWhenUsed/>
    <w:qFormat/>
    <w:rsid w:val="00CC0344"/>
    <w:pPr>
      <w:snapToGrid w:val="0"/>
      <w:jc w:val="center"/>
    </w:pPr>
    <w:rPr>
      <w:b/>
      <w:color w:val="000000"/>
      <w:sz w:val="28"/>
      <w:szCs w:val="20"/>
    </w:rPr>
  </w:style>
  <w:style w:type="paragraph" w:customStyle="1" w:styleId="FR3">
    <w:name w:val="FR3"/>
    <w:uiPriority w:val="99"/>
    <w:rsid w:val="00CC0344"/>
    <w:pPr>
      <w:widowControl w:val="0"/>
      <w:snapToGrid w:val="0"/>
      <w:spacing w:after="0" w:line="300" w:lineRule="auto"/>
      <w:ind w:left="720" w:right="200"/>
      <w:jc w:val="center"/>
    </w:pPr>
    <w:rPr>
      <w:rFonts w:ascii="Arial" w:eastAsia="SimSun" w:hAnsi="Arial" w:cs="Arial"/>
      <w:b/>
      <w:bCs/>
      <w:sz w:val="24"/>
      <w:szCs w:val="24"/>
      <w:lang w:val="uk-UA" w:eastAsia="ru-RU"/>
    </w:rPr>
  </w:style>
  <w:style w:type="character" w:customStyle="1" w:styleId="xfmc2">
    <w:name w:val="xfmc2"/>
    <w:basedOn w:val="a0"/>
    <w:rsid w:val="00CC0344"/>
  </w:style>
</w:styles>
</file>

<file path=word/webSettings.xml><?xml version="1.0" encoding="utf-8"?>
<w:webSettings xmlns:r="http://schemas.openxmlformats.org/officeDocument/2006/relationships" xmlns:w="http://schemas.openxmlformats.org/wordprocessingml/2006/main">
  <w:divs>
    <w:div w:id="1164466466">
      <w:bodyDiv w:val="1"/>
      <w:marLeft w:val="0"/>
      <w:marRight w:val="0"/>
      <w:marTop w:val="0"/>
      <w:marBottom w:val="0"/>
      <w:divBdr>
        <w:top w:val="none" w:sz="0" w:space="0" w:color="auto"/>
        <w:left w:val="none" w:sz="0" w:space="0" w:color="auto"/>
        <w:bottom w:val="none" w:sz="0" w:space="0" w:color="auto"/>
        <w:right w:val="none" w:sz="0" w:space="0" w:color="auto"/>
      </w:divBdr>
    </w:div>
    <w:div w:id="1597055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068-2007-%D0%BF?find=1&amp;text=%D0%B2%D0%B5%D0%B4%D0%B5%D0%B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1068-2007-%D0%BF?find=1&amp;text=%D0%BF%D1%80%D0%BE%D0%B3%D1%80" TargetMode="External"/><Relationship Id="rId12" Type="http://schemas.openxmlformats.org/officeDocument/2006/relationships/hyperlink" Target="https://zakon.rada.gov.ua/laws/show/103/98-%D0%B2%D1%80?find=1&amp;text=%D0%B7%D0%B4%D0%BE%D0%B1%D1%83%D0%B2%D0%B0%D1%87"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11" Type="http://schemas.openxmlformats.org/officeDocument/2006/relationships/hyperlink" Target="https://zakon.rada.gov.ua/laws/show/103/98-%D0%B2%D1%80?find=1&amp;text=%D0%B7%D0%B4%D0%BE%D0%B1%D1%83%D0%B2%D0%B0%D1%87" TargetMode="External"/><Relationship Id="rId5" Type="http://schemas.openxmlformats.org/officeDocument/2006/relationships/image" Target="media/image1.png"/><Relationship Id="rId10" Type="http://schemas.openxmlformats.org/officeDocument/2006/relationships/hyperlink" Target="https://zakon.rada.gov.ua/laws/show/103/98-%D0%B2%D1%80?find=1&amp;text=%D0%B7%D0%B4%D0%BE%D0%B1%D1%83%D0%B2%D0%B0%D1%87" TargetMode="External"/><Relationship Id="rId4" Type="http://schemas.openxmlformats.org/officeDocument/2006/relationships/webSettings" Target="webSettings.xml"/><Relationship Id="rId9" Type="http://schemas.openxmlformats.org/officeDocument/2006/relationships/hyperlink" Target="https://zakon.rada.gov.ua/laws/show/103/98-%D0%B2%D1%80?find=1&amp;text=%D0%B7%D0%B4%D0%BE%D0%B1%D1%83%D0%B2%D0%B0%D1%87"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93750-7DC7-4D16-A882-1B87E5194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11</Pages>
  <Words>5053</Words>
  <Characters>28806</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Professional</dc:creator>
  <cp:keywords/>
  <dc:description/>
  <cp:lastModifiedBy>User Windows</cp:lastModifiedBy>
  <cp:revision>414</cp:revision>
  <cp:lastPrinted>2025-06-12T13:06:00Z</cp:lastPrinted>
  <dcterms:created xsi:type="dcterms:W3CDTF">2021-10-18T13:14:00Z</dcterms:created>
  <dcterms:modified xsi:type="dcterms:W3CDTF">2025-08-15T08:46:00Z</dcterms:modified>
</cp:coreProperties>
</file>